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73B" w:rsidRPr="002846D8" w:rsidRDefault="001B273B" w:rsidP="00891EFE">
      <w:pPr>
        <w:shd w:val="clear" w:color="auto" w:fill="FFFFFF"/>
        <w:tabs>
          <w:tab w:val="left" w:pos="7740"/>
        </w:tabs>
        <w:spacing w:before="120" w:after="150"/>
        <w:jc w:val="center"/>
        <w:rPr>
          <w:rFonts w:ascii="Arial" w:eastAsia="Verdana" w:hAnsi="Arial" w:cs="Arial"/>
          <w:b/>
          <w:sz w:val="24"/>
          <w:szCs w:val="24"/>
          <w:lang w:val="bg-BG"/>
        </w:rPr>
      </w:pPr>
      <w:r w:rsidRPr="002846D8">
        <w:rPr>
          <w:rFonts w:ascii="Arial" w:eastAsia="Verdana" w:hAnsi="Arial" w:cs="Arial"/>
          <w:b/>
          <w:sz w:val="24"/>
          <w:szCs w:val="24"/>
          <w:lang w:val="bg-BG"/>
        </w:rPr>
        <w:t>КРИТЕРИИ ЗА ОЦЕНКА</w:t>
      </w:r>
    </w:p>
    <w:p w:rsidR="001B273B" w:rsidRPr="002846D8" w:rsidRDefault="001B273B" w:rsidP="001B273B">
      <w:pPr>
        <w:shd w:val="clear" w:color="auto" w:fill="FFFFFF"/>
        <w:tabs>
          <w:tab w:val="left" w:pos="7740"/>
        </w:tabs>
        <w:spacing w:before="120" w:after="150"/>
        <w:rPr>
          <w:rFonts w:ascii="Arial" w:eastAsia="Verdana" w:hAnsi="Arial" w:cs="Arial"/>
          <w:b/>
          <w:sz w:val="24"/>
          <w:szCs w:val="24"/>
          <w:lang w:val="bg-BG"/>
        </w:rPr>
      </w:pPr>
      <w:r w:rsidRPr="002846D8">
        <w:rPr>
          <w:rFonts w:ascii="Arial" w:eastAsia="Verdana" w:hAnsi="Arial" w:cs="Arial"/>
          <w:b/>
          <w:sz w:val="24"/>
          <w:szCs w:val="24"/>
          <w:lang w:val="bg-BG"/>
        </w:rPr>
        <w:t>Оценка по документи</w:t>
      </w:r>
    </w:p>
    <w:tbl>
      <w:tblPr>
        <w:tblW w:w="9102" w:type="dxa"/>
        <w:tblInd w:w="-3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2"/>
        <w:gridCol w:w="6749"/>
        <w:gridCol w:w="930"/>
        <w:gridCol w:w="1071"/>
      </w:tblGrid>
      <w:tr w:rsidR="00891EFE" w:rsidRPr="002846D8" w:rsidTr="00891EFE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91EFE" w:rsidRPr="002846D8" w:rsidRDefault="00891EFE" w:rsidP="00F22D74">
            <w:pPr>
              <w:spacing w:after="0" w:line="240" w:lineRule="auto"/>
              <w:rPr>
                <w:rFonts w:ascii="Arial" w:eastAsia="Verdana" w:hAnsi="Arial" w:cs="Arial"/>
                <w:sz w:val="24"/>
                <w:szCs w:val="24"/>
                <w:lang w:val="bg-BG"/>
              </w:rPr>
            </w:pPr>
          </w:p>
          <w:p w:rsidR="00891EFE" w:rsidRPr="002846D8" w:rsidRDefault="00891EFE" w:rsidP="00F22D74">
            <w:pPr>
              <w:spacing w:after="0" w:line="240" w:lineRule="auto"/>
              <w:rPr>
                <w:rFonts w:ascii="Arial" w:eastAsia="Verdana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6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91EFE" w:rsidRPr="002846D8" w:rsidRDefault="00891EFE" w:rsidP="00F22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>Критерий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EFE" w:rsidRPr="002846D8" w:rsidRDefault="00891EFE" w:rsidP="00F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</w:pPr>
            <w:r w:rsidRPr="002846D8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>Точки за брой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EFE" w:rsidRPr="002846D8" w:rsidRDefault="00891EFE" w:rsidP="00F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</w:pPr>
            <w:r w:rsidRPr="002846D8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>Макс. точки</w:t>
            </w:r>
          </w:p>
        </w:tc>
      </w:tr>
      <w:tr w:rsidR="00891EFE" w:rsidRPr="002846D8" w:rsidTr="00891EFE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91EFE" w:rsidRPr="002846D8" w:rsidRDefault="00891EFE" w:rsidP="00F22D74">
            <w:pPr>
              <w:spacing w:after="0" w:line="240" w:lineRule="auto"/>
              <w:rPr>
                <w:rFonts w:ascii="Arial" w:eastAsia="Verdana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eastAsia="Verdana" w:hAnsi="Arial" w:cs="Arial"/>
                <w:sz w:val="24"/>
                <w:szCs w:val="24"/>
                <w:lang w:val="bg-BG"/>
              </w:rPr>
              <w:t>1</w:t>
            </w:r>
          </w:p>
        </w:tc>
        <w:tc>
          <w:tcPr>
            <w:tcW w:w="6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91EFE" w:rsidRPr="002846D8" w:rsidRDefault="00891EFE" w:rsidP="0052677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</w:pPr>
            <w:r w:rsidRPr="002846D8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>Публикации (за периода 01.01.20</w:t>
            </w:r>
            <w:r w:rsidR="00526771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>20</w:t>
            </w:r>
            <w:r w:rsidRPr="002846D8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 xml:space="preserve"> г. – 28.02.202</w:t>
            </w:r>
            <w:r w:rsidR="00526771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>1</w:t>
            </w:r>
            <w:r w:rsidRPr="002846D8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 xml:space="preserve"> г.)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EFE" w:rsidRPr="002846D8" w:rsidRDefault="00891EFE" w:rsidP="00F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EFE" w:rsidRPr="002846D8" w:rsidRDefault="00891EFE" w:rsidP="00F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</w:pPr>
          </w:p>
        </w:tc>
      </w:tr>
      <w:tr w:rsidR="00891EFE" w:rsidRPr="002846D8" w:rsidTr="00891EFE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91EFE" w:rsidRPr="002846D8" w:rsidRDefault="00891EFE" w:rsidP="00891E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6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91EFE" w:rsidRPr="002846D8" w:rsidRDefault="00891EFE" w:rsidP="00891EFE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46D8">
              <w:rPr>
                <w:rFonts w:ascii="Arial" w:eastAsia="Times New Roman" w:hAnsi="Arial" w:cs="Arial"/>
                <w:sz w:val="24"/>
                <w:szCs w:val="24"/>
              </w:rPr>
              <w:t>Монография  (/n брой авторите)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EFE" w:rsidRPr="002846D8" w:rsidRDefault="00891EFE" w:rsidP="00891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eastAsia="Times New Roman" w:hAnsi="Arial" w:cs="Arial"/>
                <w:sz w:val="24"/>
                <w:szCs w:val="24"/>
                <w:lang w:val="bg-BG"/>
              </w:rPr>
              <w:t>4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EFE" w:rsidRPr="002846D8" w:rsidRDefault="00891EFE" w:rsidP="00891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eastAsia="Times New Roman" w:hAnsi="Arial" w:cs="Arial"/>
                <w:sz w:val="24"/>
                <w:szCs w:val="24"/>
                <w:lang w:val="bg-BG"/>
              </w:rPr>
              <w:t>4</w:t>
            </w:r>
          </w:p>
        </w:tc>
      </w:tr>
      <w:tr w:rsidR="00891EFE" w:rsidRPr="002846D8" w:rsidTr="00891EFE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91EFE" w:rsidRPr="002846D8" w:rsidRDefault="00891EFE" w:rsidP="00891E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67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91EFE" w:rsidRPr="002846D8" w:rsidRDefault="00891EFE" w:rsidP="00891EFE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46D8">
              <w:rPr>
                <w:rFonts w:ascii="Arial" w:eastAsia="Times New Roman" w:hAnsi="Arial" w:cs="Arial"/>
                <w:sz w:val="24"/>
                <w:szCs w:val="24"/>
              </w:rPr>
              <w:t>Студия  (/n брой авторите)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1EFE" w:rsidRPr="002846D8" w:rsidRDefault="00891EFE" w:rsidP="00891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eastAsia="Times New Roman" w:hAnsi="Arial" w:cs="Arial"/>
                <w:sz w:val="24"/>
                <w:szCs w:val="24"/>
                <w:lang w:val="bg-BG"/>
              </w:rPr>
              <w:t>2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1EFE" w:rsidRPr="002846D8" w:rsidRDefault="00891EFE" w:rsidP="00891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eastAsia="Times New Roman" w:hAnsi="Arial" w:cs="Arial"/>
                <w:sz w:val="24"/>
                <w:szCs w:val="24"/>
                <w:lang w:val="bg-BG"/>
              </w:rPr>
              <w:t>2</w:t>
            </w:r>
          </w:p>
        </w:tc>
      </w:tr>
      <w:tr w:rsidR="00891EFE" w:rsidRPr="002846D8" w:rsidTr="00891EFE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91EFE" w:rsidRPr="002846D8" w:rsidRDefault="00891EFE" w:rsidP="00F22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67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91EFE" w:rsidRPr="002846D8" w:rsidRDefault="00891EFE" w:rsidP="001B273B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46D8">
              <w:rPr>
                <w:rFonts w:ascii="Arial" w:eastAsia="Times New Roman" w:hAnsi="Arial" w:cs="Arial"/>
                <w:sz w:val="24"/>
                <w:szCs w:val="24"/>
              </w:rPr>
              <w:t>Статия (вкл. в сборник от конференция) (/n брой авторите)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1EFE" w:rsidRPr="002846D8" w:rsidRDefault="00891EFE" w:rsidP="00F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eastAsia="Times New Roman" w:hAnsi="Arial" w:cs="Arial"/>
                <w:sz w:val="24"/>
                <w:szCs w:val="24"/>
                <w:lang w:val="bg-BG"/>
              </w:rPr>
              <w:t>1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1EFE" w:rsidRPr="002846D8" w:rsidRDefault="00891EFE" w:rsidP="00F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eastAsia="Times New Roman" w:hAnsi="Arial" w:cs="Arial"/>
                <w:sz w:val="24"/>
                <w:szCs w:val="24"/>
                <w:lang w:val="bg-BG"/>
              </w:rPr>
              <w:t>2</w:t>
            </w:r>
          </w:p>
        </w:tc>
      </w:tr>
      <w:tr w:rsidR="00891EFE" w:rsidRPr="002846D8" w:rsidTr="00891EFE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91EFE" w:rsidRPr="002846D8" w:rsidRDefault="00891EFE" w:rsidP="00F22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eastAsia="Times New Roman" w:hAnsi="Arial" w:cs="Arial"/>
                <w:sz w:val="24"/>
                <w:szCs w:val="24"/>
                <w:lang w:val="bg-BG"/>
              </w:rPr>
              <w:t>2</w:t>
            </w:r>
          </w:p>
        </w:tc>
        <w:tc>
          <w:tcPr>
            <w:tcW w:w="67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91EFE" w:rsidRPr="002846D8" w:rsidRDefault="00891EFE" w:rsidP="00526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bg-BG"/>
              </w:rPr>
            </w:pPr>
            <w:r w:rsidRPr="002846D8">
              <w:rPr>
                <w:rFonts w:ascii="Arial" w:eastAsia="Times New Roman" w:hAnsi="Arial" w:cs="Arial"/>
                <w:b/>
                <w:bCs/>
                <w:sz w:val="24"/>
                <w:szCs w:val="24"/>
                <w:lang w:val="bg-BG"/>
              </w:rPr>
              <w:t xml:space="preserve">Конференции </w:t>
            </w:r>
            <w:r w:rsidRPr="002846D8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>(за периода 01.01.</w:t>
            </w:r>
            <w:r w:rsidR="00526771" w:rsidRPr="002846D8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>20</w:t>
            </w:r>
            <w:r w:rsidR="00526771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>20</w:t>
            </w:r>
            <w:r w:rsidR="00526771" w:rsidRPr="002846D8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 xml:space="preserve"> </w:t>
            </w:r>
            <w:r w:rsidRPr="002846D8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>г. – 28.02.202</w:t>
            </w:r>
            <w:r w:rsidR="00526771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>1</w:t>
            </w:r>
            <w:r w:rsidRPr="002846D8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 xml:space="preserve"> г.)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1EFE" w:rsidRPr="002846D8" w:rsidRDefault="00891EFE" w:rsidP="00F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1EFE" w:rsidRPr="002846D8" w:rsidRDefault="00891EFE" w:rsidP="00F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g-BG"/>
              </w:rPr>
            </w:pPr>
          </w:p>
        </w:tc>
      </w:tr>
      <w:tr w:rsidR="00891EFE" w:rsidRPr="002846D8" w:rsidTr="00891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FE" w:rsidRPr="002846D8" w:rsidRDefault="00891EFE" w:rsidP="00F22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FE" w:rsidRPr="002846D8" w:rsidRDefault="00891EFE" w:rsidP="00F22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eastAsia="Times New Roman" w:hAnsi="Arial" w:cs="Arial"/>
                <w:sz w:val="24"/>
                <w:szCs w:val="24"/>
                <w:lang w:val="bg-BG"/>
              </w:rPr>
              <w:t xml:space="preserve">2.1. Международни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FE" w:rsidRPr="002846D8" w:rsidRDefault="00891EFE" w:rsidP="00F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eastAsia="Times New Roman" w:hAnsi="Arial" w:cs="Arial"/>
                <w:sz w:val="24"/>
                <w:szCs w:val="24"/>
                <w:lang w:val="bg-BG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FE" w:rsidRPr="002846D8" w:rsidRDefault="00891EFE" w:rsidP="00F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eastAsia="Times New Roman" w:hAnsi="Arial" w:cs="Arial"/>
                <w:sz w:val="24"/>
                <w:szCs w:val="24"/>
                <w:lang w:val="bg-BG"/>
              </w:rPr>
              <w:t>2</w:t>
            </w:r>
          </w:p>
        </w:tc>
      </w:tr>
      <w:tr w:rsidR="00891EFE" w:rsidRPr="002846D8" w:rsidTr="00891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FE" w:rsidRPr="002846D8" w:rsidRDefault="00891EFE" w:rsidP="00F22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FE" w:rsidRPr="002846D8" w:rsidRDefault="00891EFE" w:rsidP="00F22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eastAsia="Times New Roman" w:hAnsi="Arial" w:cs="Arial"/>
                <w:sz w:val="24"/>
                <w:szCs w:val="24"/>
                <w:lang w:val="bg-BG"/>
              </w:rPr>
              <w:t xml:space="preserve">2.2. Национални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FE" w:rsidRPr="002846D8" w:rsidRDefault="00891EFE" w:rsidP="00F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eastAsia="Times New Roman" w:hAnsi="Arial" w:cs="Arial"/>
                <w:sz w:val="24"/>
                <w:szCs w:val="24"/>
                <w:lang w:val="bg-BG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FE" w:rsidRPr="002846D8" w:rsidRDefault="00891EFE" w:rsidP="00F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eastAsia="Times New Roman" w:hAnsi="Arial" w:cs="Arial"/>
                <w:sz w:val="24"/>
                <w:szCs w:val="24"/>
                <w:lang w:val="bg-BG"/>
              </w:rPr>
              <w:t>1</w:t>
            </w:r>
          </w:p>
        </w:tc>
      </w:tr>
      <w:tr w:rsidR="00891EFE" w:rsidRPr="002846D8" w:rsidTr="00891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FE" w:rsidRPr="002846D8" w:rsidRDefault="00891EFE" w:rsidP="00F22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eastAsia="Times New Roman" w:hAnsi="Arial" w:cs="Arial"/>
                <w:sz w:val="24"/>
                <w:szCs w:val="24"/>
                <w:lang w:val="bg-BG"/>
              </w:rPr>
              <w:t>3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FE" w:rsidRPr="002846D8" w:rsidRDefault="00891EFE" w:rsidP="00526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bg-BG"/>
              </w:rPr>
            </w:pPr>
            <w:r w:rsidRPr="002846D8">
              <w:rPr>
                <w:rFonts w:ascii="Arial" w:eastAsia="Times New Roman" w:hAnsi="Arial" w:cs="Arial"/>
                <w:b/>
                <w:bCs/>
                <w:sz w:val="24"/>
                <w:szCs w:val="24"/>
                <w:lang w:val="bg-BG"/>
              </w:rPr>
              <w:t xml:space="preserve">Проекти </w:t>
            </w:r>
            <w:r w:rsidRPr="002846D8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>(за периода 01.01.20</w:t>
            </w:r>
            <w:r w:rsidR="00526771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>20</w:t>
            </w:r>
            <w:r w:rsidRPr="002846D8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 xml:space="preserve"> г. – 28.02.202</w:t>
            </w:r>
            <w:r w:rsidR="00526771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>1</w:t>
            </w:r>
            <w:r w:rsidRPr="002846D8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 xml:space="preserve"> г.)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FE" w:rsidRPr="002846D8" w:rsidRDefault="00891EFE" w:rsidP="00F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FE" w:rsidRPr="002846D8" w:rsidRDefault="00891EFE" w:rsidP="00F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g-BG"/>
              </w:rPr>
            </w:pPr>
          </w:p>
        </w:tc>
      </w:tr>
      <w:tr w:rsidR="00891EFE" w:rsidRPr="002846D8" w:rsidTr="00891EFE">
        <w:tc>
          <w:tcPr>
            <w:tcW w:w="3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91EFE" w:rsidRPr="002846D8" w:rsidRDefault="00891EFE" w:rsidP="00F22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91EFE" w:rsidRPr="002846D8" w:rsidRDefault="00891EFE" w:rsidP="00F22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eastAsia="Times New Roman" w:hAnsi="Arial" w:cs="Arial"/>
                <w:sz w:val="24"/>
                <w:szCs w:val="24"/>
                <w:lang w:val="bg-BG"/>
              </w:rPr>
              <w:t xml:space="preserve">3.1. Международни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EFE" w:rsidRPr="002846D8" w:rsidRDefault="00891EFE" w:rsidP="00F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eastAsia="Times New Roman" w:hAnsi="Arial" w:cs="Arial"/>
                <w:sz w:val="24"/>
                <w:szCs w:val="24"/>
                <w:lang w:val="bg-BG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EFE" w:rsidRPr="002846D8" w:rsidRDefault="00891EFE" w:rsidP="00F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eastAsia="Times New Roman" w:hAnsi="Arial" w:cs="Arial"/>
                <w:sz w:val="24"/>
                <w:szCs w:val="24"/>
                <w:lang w:val="bg-BG"/>
              </w:rPr>
              <w:t>3</w:t>
            </w:r>
          </w:p>
        </w:tc>
      </w:tr>
      <w:tr w:rsidR="00891EFE" w:rsidRPr="002846D8" w:rsidTr="00891EFE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91EFE" w:rsidRPr="002846D8" w:rsidRDefault="00891EFE" w:rsidP="00F22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6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91EFE" w:rsidRPr="002846D8" w:rsidRDefault="00891EFE" w:rsidP="00F22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eastAsia="Times New Roman" w:hAnsi="Arial" w:cs="Arial"/>
                <w:sz w:val="24"/>
                <w:szCs w:val="24"/>
                <w:lang w:val="bg-BG"/>
              </w:rPr>
              <w:t xml:space="preserve">3.2. Национални 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EFE" w:rsidRPr="002846D8" w:rsidRDefault="00891EFE" w:rsidP="00F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eastAsia="Times New Roman" w:hAnsi="Arial" w:cs="Arial"/>
                <w:sz w:val="24"/>
                <w:szCs w:val="24"/>
                <w:lang w:val="bg-BG"/>
              </w:rPr>
              <w:t>2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EFE" w:rsidRPr="002846D8" w:rsidRDefault="00891EFE" w:rsidP="00F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eastAsia="Times New Roman" w:hAnsi="Arial" w:cs="Arial"/>
                <w:sz w:val="24"/>
                <w:szCs w:val="24"/>
                <w:lang w:val="bg-BG"/>
              </w:rPr>
              <w:t>2</w:t>
            </w:r>
          </w:p>
        </w:tc>
      </w:tr>
      <w:tr w:rsidR="00891EFE" w:rsidRPr="002846D8" w:rsidTr="00891EFE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91EFE" w:rsidRPr="002846D8" w:rsidRDefault="00891EFE" w:rsidP="00F22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6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91EFE" w:rsidRPr="002846D8" w:rsidRDefault="00891EFE" w:rsidP="00F22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eastAsia="Times New Roman" w:hAnsi="Arial" w:cs="Arial"/>
                <w:sz w:val="24"/>
                <w:szCs w:val="24"/>
                <w:lang w:val="bg-BG"/>
              </w:rPr>
              <w:t>3.3. Университетски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EFE" w:rsidRPr="002846D8" w:rsidRDefault="00891EFE" w:rsidP="00F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eastAsia="Times New Roman" w:hAnsi="Arial" w:cs="Arial"/>
                <w:sz w:val="24"/>
                <w:szCs w:val="24"/>
                <w:lang w:val="bg-BG"/>
              </w:rPr>
              <w:t>1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EFE" w:rsidRPr="002846D8" w:rsidRDefault="00891EFE" w:rsidP="00F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eastAsia="Times New Roman" w:hAnsi="Arial" w:cs="Arial"/>
                <w:sz w:val="24"/>
                <w:szCs w:val="24"/>
                <w:lang w:val="bg-BG"/>
              </w:rPr>
              <w:t>1</w:t>
            </w:r>
          </w:p>
        </w:tc>
      </w:tr>
      <w:tr w:rsidR="00891EFE" w:rsidRPr="002846D8" w:rsidTr="00891EFE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91EFE" w:rsidRPr="002846D8" w:rsidRDefault="00891EFE" w:rsidP="00F22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eastAsia="Times New Roman" w:hAnsi="Arial" w:cs="Arial"/>
                <w:sz w:val="24"/>
                <w:szCs w:val="24"/>
                <w:lang w:val="bg-BG"/>
              </w:rPr>
              <w:t>4</w:t>
            </w:r>
          </w:p>
        </w:tc>
        <w:tc>
          <w:tcPr>
            <w:tcW w:w="6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91EFE" w:rsidRPr="002846D8" w:rsidRDefault="00891EFE" w:rsidP="00526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bg-BG"/>
              </w:rPr>
            </w:pPr>
            <w:r w:rsidRPr="002846D8">
              <w:rPr>
                <w:rFonts w:ascii="Arial" w:eastAsia="Times New Roman" w:hAnsi="Arial" w:cs="Arial"/>
                <w:b/>
                <w:bCs/>
                <w:sz w:val="24"/>
                <w:szCs w:val="24"/>
                <w:lang w:val="bg-BG"/>
              </w:rPr>
              <w:t xml:space="preserve">Специализации </w:t>
            </w:r>
            <w:r w:rsidRPr="002846D8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>(за периода 01.01.20</w:t>
            </w:r>
            <w:r w:rsidR="00526771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>20</w:t>
            </w:r>
            <w:r w:rsidRPr="002846D8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 xml:space="preserve"> г. – 28.02.202</w:t>
            </w:r>
            <w:r w:rsidR="00526771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>1</w:t>
            </w:r>
            <w:r w:rsidRPr="002846D8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 xml:space="preserve"> г.)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EFE" w:rsidRPr="002846D8" w:rsidRDefault="00891EFE" w:rsidP="00F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EFE" w:rsidRPr="002846D8" w:rsidRDefault="00891EFE" w:rsidP="00F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g-BG"/>
              </w:rPr>
            </w:pPr>
          </w:p>
        </w:tc>
      </w:tr>
      <w:tr w:rsidR="00891EFE" w:rsidRPr="002846D8" w:rsidTr="00891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FE" w:rsidRPr="002846D8" w:rsidRDefault="00891EFE" w:rsidP="00F22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FE" w:rsidRPr="002846D8" w:rsidRDefault="00891EFE" w:rsidP="00F22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eastAsia="Times New Roman" w:hAnsi="Arial" w:cs="Arial"/>
                <w:sz w:val="24"/>
                <w:szCs w:val="24"/>
                <w:lang w:val="bg-BG"/>
              </w:rPr>
              <w:t>4.1. Дългосрочни  (над 30 дни)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FE" w:rsidRPr="002846D8" w:rsidRDefault="00891EFE" w:rsidP="00F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eastAsia="Times New Roman" w:hAnsi="Arial" w:cs="Arial"/>
                <w:sz w:val="24"/>
                <w:szCs w:val="24"/>
                <w:lang w:val="bg-BG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FE" w:rsidRPr="002846D8" w:rsidRDefault="00891EFE" w:rsidP="00F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eastAsia="Times New Roman" w:hAnsi="Arial" w:cs="Arial"/>
                <w:sz w:val="24"/>
                <w:szCs w:val="24"/>
                <w:lang w:val="bg-BG"/>
              </w:rPr>
              <w:t>2</w:t>
            </w:r>
          </w:p>
        </w:tc>
        <w:bookmarkStart w:id="0" w:name="_gjdgxs" w:colFirst="0" w:colLast="0"/>
        <w:bookmarkEnd w:id="0"/>
      </w:tr>
      <w:tr w:rsidR="00891EFE" w:rsidRPr="002846D8" w:rsidTr="00891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FE" w:rsidRPr="002846D8" w:rsidRDefault="00891EFE" w:rsidP="00F22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FE" w:rsidRPr="002846D8" w:rsidRDefault="00891EFE" w:rsidP="00F22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eastAsia="Times New Roman" w:hAnsi="Arial" w:cs="Arial"/>
                <w:sz w:val="24"/>
                <w:szCs w:val="24"/>
                <w:lang w:val="bg-BG"/>
              </w:rPr>
              <w:t>4.2. Краткосрочни (10-30 дни)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FE" w:rsidRPr="002846D8" w:rsidRDefault="00891EFE" w:rsidP="00F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eastAsia="Times New Roman" w:hAnsi="Arial" w:cs="Arial"/>
                <w:sz w:val="24"/>
                <w:szCs w:val="24"/>
                <w:lang w:val="bg-BG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FE" w:rsidRPr="002846D8" w:rsidRDefault="00891EFE" w:rsidP="00F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eastAsia="Times New Roman" w:hAnsi="Arial" w:cs="Arial"/>
                <w:sz w:val="24"/>
                <w:szCs w:val="24"/>
                <w:lang w:val="bg-BG"/>
              </w:rPr>
              <w:t>1</w:t>
            </w:r>
          </w:p>
        </w:tc>
      </w:tr>
    </w:tbl>
    <w:p w:rsidR="001B273B" w:rsidRPr="002846D8" w:rsidRDefault="001B273B" w:rsidP="001B273B">
      <w:pPr>
        <w:tabs>
          <w:tab w:val="left" w:pos="2580"/>
        </w:tabs>
        <w:rPr>
          <w:rFonts w:ascii="Arial" w:hAnsi="Arial" w:cs="Arial"/>
          <w:sz w:val="24"/>
          <w:szCs w:val="24"/>
          <w:lang w:val="bg-BG"/>
        </w:rPr>
      </w:pPr>
    </w:p>
    <w:p w:rsidR="001B273B" w:rsidRPr="002846D8" w:rsidRDefault="001B273B" w:rsidP="001B273B">
      <w:pPr>
        <w:rPr>
          <w:rFonts w:ascii="Arial" w:eastAsia="Times New Roman" w:hAnsi="Arial" w:cs="Arial"/>
          <w:b/>
          <w:sz w:val="24"/>
          <w:szCs w:val="24"/>
          <w:lang w:val="bg-BG"/>
        </w:rPr>
      </w:pPr>
      <w:r w:rsidRPr="002846D8">
        <w:rPr>
          <w:rFonts w:ascii="Arial" w:eastAsia="Times New Roman" w:hAnsi="Arial" w:cs="Arial"/>
          <w:b/>
          <w:sz w:val="24"/>
          <w:szCs w:val="24"/>
          <w:lang w:val="bg-BG"/>
        </w:rPr>
        <w:t xml:space="preserve">Максимум </w:t>
      </w:r>
      <w:r w:rsidR="00243115" w:rsidRPr="002846D8">
        <w:rPr>
          <w:rFonts w:ascii="Arial" w:eastAsia="Times New Roman" w:hAnsi="Arial" w:cs="Arial"/>
          <w:b/>
          <w:sz w:val="24"/>
          <w:szCs w:val="24"/>
          <w:lang w:val="bg-BG"/>
        </w:rPr>
        <w:t>2</w:t>
      </w:r>
      <w:r w:rsidRPr="002846D8">
        <w:rPr>
          <w:rFonts w:ascii="Arial" w:eastAsia="Times New Roman" w:hAnsi="Arial" w:cs="Arial"/>
          <w:b/>
          <w:sz w:val="24"/>
          <w:szCs w:val="24"/>
          <w:lang w:val="bg-BG"/>
        </w:rPr>
        <w:t>0 точки</w:t>
      </w:r>
    </w:p>
    <w:p w:rsidR="001B273B" w:rsidRPr="002846D8" w:rsidRDefault="00243115" w:rsidP="001B273B">
      <w:pPr>
        <w:rPr>
          <w:rFonts w:ascii="Arial" w:eastAsia="Times New Roman" w:hAnsi="Arial" w:cs="Arial"/>
          <w:bCs/>
          <w:sz w:val="24"/>
          <w:szCs w:val="24"/>
          <w:lang w:val="bg-BG"/>
        </w:rPr>
      </w:pPr>
      <w:r w:rsidRPr="002846D8">
        <w:rPr>
          <w:rFonts w:ascii="Arial" w:eastAsia="Times New Roman" w:hAnsi="Arial" w:cs="Arial"/>
          <w:bCs/>
          <w:sz w:val="24"/>
          <w:szCs w:val="24"/>
          <w:lang w:val="bg-BG"/>
        </w:rPr>
        <w:t>Вземат се предвид  тези</w:t>
      </w:r>
      <w:r w:rsidR="001B273B" w:rsidRPr="002846D8">
        <w:rPr>
          <w:rFonts w:ascii="Arial" w:eastAsia="Times New Roman" w:hAnsi="Arial" w:cs="Arial"/>
          <w:bCs/>
          <w:sz w:val="24"/>
          <w:szCs w:val="24"/>
          <w:lang w:val="bg-BG"/>
        </w:rPr>
        <w:t xml:space="preserve"> от включените в списъка с научна продукция единици, които са най-тясно свързани с темата на проектното предложение</w:t>
      </w:r>
      <w:r w:rsidRPr="002846D8">
        <w:rPr>
          <w:rFonts w:ascii="Arial" w:eastAsia="Times New Roman" w:hAnsi="Arial" w:cs="Arial"/>
          <w:bCs/>
          <w:sz w:val="24"/>
          <w:szCs w:val="24"/>
          <w:lang w:val="bg-BG"/>
        </w:rPr>
        <w:t xml:space="preserve"> и са реализирани в периода </w:t>
      </w:r>
      <w:r w:rsidRPr="002846D8">
        <w:rPr>
          <w:rFonts w:ascii="Arial" w:eastAsia="Times New Roman" w:hAnsi="Arial" w:cs="Arial"/>
          <w:sz w:val="24"/>
          <w:szCs w:val="24"/>
          <w:lang w:val="bg-BG"/>
        </w:rPr>
        <w:t xml:space="preserve">  01.</w:t>
      </w:r>
      <w:bookmarkStart w:id="1" w:name="_GoBack"/>
      <w:r w:rsidRPr="002846D8">
        <w:rPr>
          <w:rFonts w:ascii="Arial" w:eastAsia="Times New Roman" w:hAnsi="Arial" w:cs="Arial"/>
          <w:sz w:val="24"/>
          <w:szCs w:val="24"/>
          <w:lang w:val="bg-BG"/>
        </w:rPr>
        <w:t>01.20</w:t>
      </w:r>
      <w:r w:rsidR="00526771">
        <w:rPr>
          <w:rFonts w:ascii="Arial" w:eastAsia="Times New Roman" w:hAnsi="Arial" w:cs="Arial"/>
          <w:sz w:val="24"/>
          <w:szCs w:val="24"/>
          <w:lang w:val="bg-BG"/>
        </w:rPr>
        <w:t>20</w:t>
      </w:r>
      <w:r w:rsidRPr="002846D8">
        <w:rPr>
          <w:rFonts w:ascii="Arial" w:eastAsia="Times New Roman" w:hAnsi="Arial" w:cs="Arial"/>
          <w:sz w:val="24"/>
          <w:szCs w:val="24"/>
          <w:lang w:val="bg-BG"/>
        </w:rPr>
        <w:t xml:space="preserve"> г. – 28.02.20</w:t>
      </w:r>
      <w:r w:rsidR="00526771">
        <w:rPr>
          <w:rFonts w:ascii="Arial" w:eastAsia="Times New Roman" w:hAnsi="Arial" w:cs="Arial"/>
          <w:sz w:val="24"/>
          <w:szCs w:val="24"/>
          <w:lang w:val="bg-BG"/>
        </w:rPr>
        <w:t>21</w:t>
      </w:r>
      <w:r w:rsidRPr="002846D8">
        <w:rPr>
          <w:rFonts w:ascii="Arial" w:eastAsia="Times New Roman" w:hAnsi="Arial" w:cs="Arial"/>
          <w:sz w:val="24"/>
          <w:szCs w:val="24"/>
          <w:lang w:val="bg-BG"/>
        </w:rPr>
        <w:t xml:space="preserve"> </w:t>
      </w:r>
      <w:bookmarkEnd w:id="1"/>
      <w:r w:rsidRPr="002846D8">
        <w:rPr>
          <w:rFonts w:ascii="Arial" w:eastAsia="Times New Roman" w:hAnsi="Arial" w:cs="Arial"/>
          <w:sz w:val="24"/>
          <w:szCs w:val="24"/>
          <w:lang w:val="bg-BG"/>
        </w:rPr>
        <w:t>г.</w:t>
      </w:r>
      <w:r w:rsidRPr="002846D8">
        <w:rPr>
          <w:rFonts w:ascii="Arial" w:eastAsia="Times New Roman" w:hAnsi="Arial" w:cs="Arial"/>
          <w:bCs/>
          <w:sz w:val="24"/>
          <w:szCs w:val="24"/>
          <w:lang w:val="bg-BG"/>
        </w:rPr>
        <w:t xml:space="preserve"> </w:t>
      </w:r>
    </w:p>
    <w:p w:rsidR="00891EFE" w:rsidRPr="002846D8" w:rsidRDefault="00891EFE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bg-BG"/>
        </w:rPr>
      </w:pPr>
      <w:r w:rsidRPr="002846D8">
        <w:rPr>
          <w:rFonts w:ascii="Arial" w:eastAsia="Times New Roman" w:hAnsi="Arial" w:cs="Arial"/>
          <w:b/>
          <w:sz w:val="24"/>
          <w:szCs w:val="24"/>
          <w:lang w:val="bg-BG"/>
        </w:rPr>
        <w:br w:type="page"/>
      </w:r>
    </w:p>
    <w:p w:rsidR="001B273B" w:rsidRPr="002846D8" w:rsidRDefault="001B273B" w:rsidP="001B273B">
      <w:pPr>
        <w:rPr>
          <w:rFonts w:ascii="Arial" w:eastAsia="Times New Roman" w:hAnsi="Arial" w:cs="Arial"/>
          <w:b/>
          <w:sz w:val="24"/>
          <w:szCs w:val="24"/>
          <w:lang w:val="bg-BG"/>
        </w:rPr>
      </w:pPr>
    </w:p>
    <w:p w:rsidR="001B273B" w:rsidRPr="002846D8" w:rsidRDefault="001B273B" w:rsidP="00891EFE">
      <w:pPr>
        <w:jc w:val="center"/>
        <w:rPr>
          <w:rFonts w:ascii="Arial" w:eastAsia="Times New Roman" w:hAnsi="Arial" w:cs="Arial"/>
          <w:b/>
          <w:sz w:val="24"/>
          <w:szCs w:val="24"/>
          <w:lang w:val="bg-BG"/>
        </w:rPr>
      </w:pPr>
      <w:r w:rsidRPr="002846D8">
        <w:rPr>
          <w:rFonts w:ascii="Arial" w:eastAsia="Times New Roman" w:hAnsi="Arial" w:cs="Arial"/>
          <w:b/>
          <w:sz w:val="24"/>
          <w:szCs w:val="24"/>
          <w:lang w:val="bg-BG"/>
        </w:rPr>
        <w:t>Оценка на проектното предложение</w:t>
      </w:r>
    </w:p>
    <w:p w:rsidR="002D3AFE" w:rsidRPr="002846D8" w:rsidRDefault="002D3AFE" w:rsidP="001B273B">
      <w:pPr>
        <w:rPr>
          <w:rFonts w:ascii="Arial" w:eastAsia="Times New Roman" w:hAnsi="Arial" w:cs="Arial"/>
          <w:sz w:val="24"/>
          <w:szCs w:val="24"/>
          <w:lang w:val="bg-BG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555"/>
        <w:gridCol w:w="5528"/>
        <w:gridCol w:w="3040"/>
      </w:tblGrid>
      <w:tr w:rsidR="002D3AFE" w:rsidRPr="002846D8" w:rsidTr="002D3AFE">
        <w:tc>
          <w:tcPr>
            <w:tcW w:w="555" w:type="dxa"/>
          </w:tcPr>
          <w:p w:rsidR="002D3AFE" w:rsidRPr="002846D8" w:rsidRDefault="002D3AFE" w:rsidP="002D3AFE">
            <w:pPr>
              <w:spacing w:after="0" w:line="0" w:lineRule="atLeast"/>
              <w:jc w:val="both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</w:p>
        </w:tc>
        <w:tc>
          <w:tcPr>
            <w:tcW w:w="5528" w:type="dxa"/>
          </w:tcPr>
          <w:p w:rsidR="002D3AFE" w:rsidRPr="002846D8" w:rsidRDefault="002D3AFE" w:rsidP="002D3AFE">
            <w:pPr>
              <w:spacing w:after="0" w:line="0" w:lineRule="atLeast"/>
              <w:jc w:val="both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2846D8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>Критерий</w:t>
            </w:r>
          </w:p>
        </w:tc>
        <w:tc>
          <w:tcPr>
            <w:tcW w:w="3040" w:type="dxa"/>
          </w:tcPr>
          <w:p w:rsidR="002D3AFE" w:rsidRPr="002846D8" w:rsidRDefault="002D3AFE" w:rsidP="002D3AFE">
            <w:pPr>
              <w:spacing w:after="0" w:line="0" w:lineRule="atLeast"/>
              <w:jc w:val="both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</w:p>
        </w:tc>
      </w:tr>
      <w:tr w:rsidR="002D3AFE" w:rsidRPr="002846D8" w:rsidTr="002D3AFE">
        <w:tc>
          <w:tcPr>
            <w:tcW w:w="555" w:type="dxa"/>
          </w:tcPr>
          <w:p w:rsidR="002D3AFE" w:rsidRPr="002846D8" w:rsidRDefault="002D3AFE" w:rsidP="002D3AFE">
            <w:pPr>
              <w:spacing w:after="0" w:line="0" w:lineRule="atLeast"/>
              <w:jc w:val="both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2846D8">
              <w:rPr>
                <w:rFonts w:ascii="Arial" w:hAnsi="Arial" w:cs="Arial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5528" w:type="dxa"/>
          </w:tcPr>
          <w:p w:rsidR="002D3AFE" w:rsidRPr="002846D8" w:rsidRDefault="002D3AFE" w:rsidP="002D3AFE">
            <w:pPr>
              <w:spacing w:after="0" w:line="0" w:lineRule="atLeast"/>
              <w:jc w:val="both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2846D8">
              <w:rPr>
                <w:rFonts w:ascii="Arial" w:hAnsi="Arial" w:cs="Arial"/>
                <w:b/>
                <w:sz w:val="24"/>
                <w:szCs w:val="24"/>
                <w:lang w:val="bg-BG"/>
              </w:rPr>
              <w:t>АНАЛИЗ НА СЪСТОЯНИЕТО НА ИЗСЛЕДВАНИЯТА ПО ПРОБЛЕМА (0-15 т.)</w:t>
            </w:r>
          </w:p>
        </w:tc>
        <w:tc>
          <w:tcPr>
            <w:tcW w:w="3040" w:type="dxa"/>
          </w:tcPr>
          <w:p w:rsidR="002D3AFE" w:rsidRPr="002846D8" w:rsidRDefault="002D3AFE" w:rsidP="002D3AFE">
            <w:pPr>
              <w:spacing w:after="0" w:line="0" w:lineRule="atLeast"/>
              <w:jc w:val="both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</w:p>
        </w:tc>
      </w:tr>
      <w:tr w:rsidR="002D3AFE" w:rsidRPr="002846D8" w:rsidTr="002D3AFE">
        <w:tc>
          <w:tcPr>
            <w:tcW w:w="555" w:type="dxa"/>
          </w:tcPr>
          <w:p w:rsidR="002D3AFE" w:rsidRPr="002846D8" w:rsidRDefault="002D3AFE" w:rsidP="002D3AFE">
            <w:pPr>
              <w:spacing w:after="0" w:line="0" w:lineRule="atLeast"/>
              <w:jc w:val="both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</w:p>
        </w:tc>
        <w:tc>
          <w:tcPr>
            <w:tcW w:w="5528" w:type="dxa"/>
          </w:tcPr>
          <w:p w:rsidR="002D3AFE" w:rsidRPr="002846D8" w:rsidRDefault="002D3AFE" w:rsidP="002D3AFE">
            <w:pPr>
              <w:spacing w:after="0" w:line="0" w:lineRule="atLeast"/>
              <w:jc w:val="both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2846D8">
              <w:rPr>
                <w:rFonts w:ascii="Arial" w:hAnsi="Arial" w:cs="Arial"/>
                <w:sz w:val="24"/>
                <w:szCs w:val="24"/>
                <w:lang w:val="bg-BG"/>
              </w:rPr>
              <w:t>Актуалност на научната проблематика</w:t>
            </w:r>
          </w:p>
        </w:tc>
        <w:tc>
          <w:tcPr>
            <w:tcW w:w="3040" w:type="dxa"/>
          </w:tcPr>
          <w:p w:rsidR="002D3AFE" w:rsidRPr="002846D8" w:rsidRDefault="002D3AFE" w:rsidP="002D3AFE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hAnsi="Arial" w:cs="Arial"/>
                <w:sz w:val="24"/>
                <w:szCs w:val="24"/>
                <w:lang w:val="bg-BG"/>
              </w:rPr>
              <w:t>(от 0 до 5 т.)</w:t>
            </w:r>
          </w:p>
        </w:tc>
      </w:tr>
      <w:tr w:rsidR="002D3AFE" w:rsidRPr="002846D8" w:rsidTr="002D3AFE">
        <w:tc>
          <w:tcPr>
            <w:tcW w:w="555" w:type="dxa"/>
          </w:tcPr>
          <w:p w:rsidR="002D3AFE" w:rsidRPr="002846D8" w:rsidRDefault="002D3AFE" w:rsidP="002D3AFE">
            <w:pPr>
              <w:spacing w:after="0" w:line="0" w:lineRule="atLeast"/>
              <w:jc w:val="both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</w:p>
        </w:tc>
        <w:tc>
          <w:tcPr>
            <w:tcW w:w="5528" w:type="dxa"/>
          </w:tcPr>
          <w:p w:rsidR="002D3AFE" w:rsidRPr="002846D8" w:rsidRDefault="002D3AFE" w:rsidP="002D3AFE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eastAsia="Times New Roman" w:hAnsi="Arial" w:cs="Arial"/>
                <w:sz w:val="24"/>
                <w:szCs w:val="24"/>
                <w:lang w:val="bg-BG"/>
              </w:rPr>
              <w:t>Оригиналност на целта на научното изследване</w:t>
            </w:r>
          </w:p>
        </w:tc>
        <w:tc>
          <w:tcPr>
            <w:tcW w:w="3040" w:type="dxa"/>
          </w:tcPr>
          <w:p w:rsidR="002D3AFE" w:rsidRPr="002846D8" w:rsidRDefault="002D3AFE" w:rsidP="002D3AFE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hAnsi="Arial" w:cs="Arial"/>
                <w:sz w:val="24"/>
                <w:szCs w:val="24"/>
                <w:lang w:val="bg-BG"/>
              </w:rPr>
              <w:t>(от 0 до 5 т.)</w:t>
            </w:r>
          </w:p>
        </w:tc>
      </w:tr>
      <w:tr w:rsidR="002D3AFE" w:rsidRPr="002846D8" w:rsidTr="002D3AFE">
        <w:tc>
          <w:tcPr>
            <w:tcW w:w="555" w:type="dxa"/>
          </w:tcPr>
          <w:p w:rsidR="002D3AFE" w:rsidRPr="002846D8" w:rsidRDefault="002D3AFE" w:rsidP="002D3AFE">
            <w:pPr>
              <w:spacing w:after="0" w:line="0" w:lineRule="atLeast"/>
              <w:jc w:val="both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</w:p>
        </w:tc>
        <w:tc>
          <w:tcPr>
            <w:tcW w:w="5528" w:type="dxa"/>
          </w:tcPr>
          <w:p w:rsidR="002D3AFE" w:rsidRPr="002846D8" w:rsidRDefault="002D3AFE" w:rsidP="002D3AFE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hAnsi="Arial" w:cs="Arial"/>
                <w:sz w:val="24"/>
                <w:szCs w:val="24"/>
                <w:lang w:val="bg-BG"/>
              </w:rPr>
              <w:t>Съответствие с целите на програмата, приоритетните научни области и научния профил на ФНОИ</w:t>
            </w:r>
          </w:p>
        </w:tc>
        <w:tc>
          <w:tcPr>
            <w:tcW w:w="3040" w:type="dxa"/>
          </w:tcPr>
          <w:p w:rsidR="002D3AFE" w:rsidRPr="002846D8" w:rsidRDefault="002D3AFE" w:rsidP="002D3AFE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hAnsi="Arial" w:cs="Arial"/>
                <w:sz w:val="24"/>
                <w:szCs w:val="24"/>
                <w:lang w:val="bg-BG"/>
              </w:rPr>
              <w:t>(от 0 до 5 т.)</w:t>
            </w:r>
          </w:p>
        </w:tc>
      </w:tr>
      <w:tr w:rsidR="002D3AFE" w:rsidRPr="002846D8" w:rsidTr="002D3AFE">
        <w:tc>
          <w:tcPr>
            <w:tcW w:w="555" w:type="dxa"/>
          </w:tcPr>
          <w:p w:rsidR="002D3AFE" w:rsidRPr="002846D8" w:rsidRDefault="002D3AFE" w:rsidP="002D3AFE">
            <w:pPr>
              <w:spacing w:after="0" w:line="0" w:lineRule="atLeast"/>
              <w:jc w:val="both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2846D8">
              <w:rPr>
                <w:rFonts w:ascii="Arial" w:hAnsi="Arial" w:cs="Arial"/>
                <w:b/>
                <w:sz w:val="24"/>
                <w:szCs w:val="24"/>
                <w:lang w:val="bg-BG"/>
              </w:rPr>
              <w:t>2.</w:t>
            </w:r>
          </w:p>
        </w:tc>
        <w:tc>
          <w:tcPr>
            <w:tcW w:w="5528" w:type="dxa"/>
          </w:tcPr>
          <w:p w:rsidR="002D3AFE" w:rsidRPr="002846D8" w:rsidRDefault="002D3AFE" w:rsidP="002D3AFE">
            <w:pPr>
              <w:spacing w:after="0" w:line="345" w:lineRule="exact"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hAnsi="Arial" w:cs="Arial"/>
                <w:b/>
                <w:sz w:val="24"/>
                <w:szCs w:val="24"/>
                <w:lang w:val="bg-BG"/>
              </w:rPr>
              <w:t xml:space="preserve">ДИЗАЙН НА ИЗСЛЕДВАНЕТО </w:t>
            </w:r>
            <w:r w:rsidRPr="002846D8">
              <w:rPr>
                <w:rFonts w:ascii="Arial" w:eastAsia="Times New Roman" w:hAnsi="Arial" w:cs="Arial"/>
                <w:sz w:val="24"/>
                <w:szCs w:val="24"/>
                <w:lang w:val="bg-BG"/>
              </w:rPr>
              <w:t>(0-20 т.)</w:t>
            </w:r>
          </w:p>
        </w:tc>
        <w:tc>
          <w:tcPr>
            <w:tcW w:w="3040" w:type="dxa"/>
          </w:tcPr>
          <w:p w:rsidR="002D3AFE" w:rsidRPr="002846D8" w:rsidRDefault="002D3AFE" w:rsidP="002D3AFE">
            <w:pPr>
              <w:spacing w:after="0" w:line="0" w:lineRule="atLeast"/>
              <w:ind w:left="120"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w:rsidR="002D3AFE" w:rsidRPr="002846D8" w:rsidTr="002D3AFE">
        <w:tc>
          <w:tcPr>
            <w:tcW w:w="555" w:type="dxa"/>
          </w:tcPr>
          <w:p w:rsidR="002D3AFE" w:rsidRPr="002846D8" w:rsidRDefault="002D3AFE" w:rsidP="002D3AFE">
            <w:pPr>
              <w:spacing w:after="0" w:line="0" w:lineRule="atLeast"/>
              <w:jc w:val="both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</w:p>
        </w:tc>
        <w:tc>
          <w:tcPr>
            <w:tcW w:w="5528" w:type="dxa"/>
          </w:tcPr>
          <w:p w:rsidR="002D3AFE" w:rsidRPr="002846D8" w:rsidRDefault="002D3AFE" w:rsidP="002D3AFE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hAnsi="Arial" w:cs="Arial"/>
                <w:sz w:val="24"/>
                <w:szCs w:val="24"/>
                <w:shd w:val="clear" w:color="auto" w:fill="FFFFFF"/>
                <w:lang w:val="bg-BG"/>
              </w:rPr>
              <w:t xml:space="preserve">Актуалност и </w:t>
            </w:r>
            <w:proofErr w:type="spellStart"/>
            <w:r w:rsidRPr="002846D8">
              <w:rPr>
                <w:rFonts w:ascii="Arial" w:hAnsi="Arial" w:cs="Arial"/>
                <w:sz w:val="24"/>
                <w:szCs w:val="24"/>
                <w:shd w:val="clear" w:color="auto" w:fill="FFFFFF"/>
                <w:lang w:val="bg-BG"/>
              </w:rPr>
              <w:t>релевантност</w:t>
            </w:r>
            <w:proofErr w:type="spellEnd"/>
            <w:r w:rsidRPr="002846D8">
              <w:rPr>
                <w:rFonts w:ascii="Arial" w:hAnsi="Arial" w:cs="Arial"/>
                <w:sz w:val="24"/>
                <w:szCs w:val="24"/>
                <w:shd w:val="clear" w:color="auto" w:fill="FFFFFF"/>
                <w:lang w:val="bg-BG"/>
              </w:rPr>
              <w:t xml:space="preserve"> на теоретико-методологичната рамка</w:t>
            </w:r>
          </w:p>
        </w:tc>
        <w:tc>
          <w:tcPr>
            <w:tcW w:w="3040" w:type="dxa"/>
          </w:tcPr>
          <w:p w:rsidR="002D3AFE" w:rsidRPr="002846D8" w:rsidRDefault="002D3AFE" w:rsidP="002D3AFE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hAnsi="Arial" w:cs="Arial"/>
                <w:sz w:val="24"/>
                <w:szCs w:val="24"/>
                <w:lang w:val="bg-BG"/>
              </w:rPr>
              <w:t>(от 0 до 5 т.)</w:t>
            </w:r>
          </w:p>
        </w:tc>
      </w:tr>
      <w:tr w:rsidR="002D3AFE" w:rsidRPr="002846D8" w:rsidTr="002D3AFE">
        <w:tc>
          <w:tcPr>
            <w:tcW w:w="555" w:type="dxa"/>
          </w:tcPr>
          <w:p w:rsidR="002D3AFE" w:rsidRPr="002846D8" w:rsidRDefault="002D3AFE" w:rsidP="002D3AFE">
            <w:pPr>
              <w:spacing w:after="0" w:line="0" w:lineRule="atLeast"/>
              <w:jc w:val="both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</w:p>
        </w:tc>
        <w:tc>
          <w:tcPr>
            <w:tcW w:w="5528" w:type="dxa"/>
          </w:tcPr>
          <w:p w:rsidR="002D3AFE" w:rsidRPr="002846D8" w:rsidRDefault="002D3AFE" w:rsidP="002D3AFE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eastAsia="Times New Roman" w:hAnsi="Arial" w:cs="Arial"/>
                <w:sz w:val="24"/>
                <w:szCs w:val="24"/>
                <w:lang w:val="bg-BG"/>
              </w:rPr>
              <w:t>Реалистичност на поставената цел с оглед на времевите рамки на договора</w:t>
            </w:r>
          </w:p>
        </w:tc>
        <w:tc>
          <w:tcPr>
            <w:tcW w:w="3040" w:type="dxa"/>
          </w:tcPr>
          <w:p w:rsidR="002D3AFE" w:rsidRPr="002846D8" w:rsidRDefault="002D3AFE" w:rsidP="002D3AFE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hAnsi="Arial" w:cs="Arial"/>
                <w:sz w:val="24"/>
                <w:szCs w:val="24"/>
                <w:lang w:val="bg-BG"/>
              </w:rPr>
              <w:t>(от 0 до 5 т.)</w:t>
            </w:r>
          </w:p>
        </w:tc>
      </w:tr>
      <w:tr w:rsidR="002D3AFE" w:rsidRPr="002846D8" w:rsidTr="002D3AFE">
        <w:tc>
          <w:tcPr>
            <w:tcW w:w="555" w:type="dxa"/>
          </w:tcPr>
          <w:p w:rsidR="002D3AFE" w:rsidRPr="002846D8" w:rsidRDefault="002D3AFE" w:rsidP="002D3AFE">
            <w:pPr>
              <w:spacing w:after="0" w:line="0" w:lineRule="atLeast"/>
              <w:jc w:val="both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</w:p>
        </w:tc>
        <w:tc>
          <w:tcPr>
            <w:tcW w:w="5528" w:type="dxa"/>
          </w:tcPr>
          <w:p w:rsidR="002D3AFE" w:rsidRPr="002846D8" w:rsidRDefault="002D3AFE" w:rsidP="002D3AFE">
            <w:pPr>
              <w:spacing w:after="0" w:line="0" w:lineRule="atLeast"/>
              <w:ind w:left="120"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hAnsi="Arial" w:cs="Arial"/>
                <w:sz w:val="24"/>
                <w:szCs w:val="24"/>
                <w:lang w:val="bg-BG"/>
              </w:rPr>
              <w:t>Предходни изследвания и компетентност на</w:t>
            </w:r>
          </w:p>
          <w:p w:rsidR="002D3AFE" w:rsidRPr="002846D8" w:rsidRDefault="002D3AFE" w:rsidP="002D3AFE">
            <w:pPr>
              <w:spacing w:after="0" w:line="22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val="bg-BG"/>
              </w:rPr>
            </w:pPr>
          </w:p>
          <w:p w:rsidR="002D3AFE" w:rsidRPr="002846D8" w:rsidRDefault="002D3AFE" w:rsidP="002D3AF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hAnsi="Arial" w:cs="Arial"/>
                <w:sz w:val="24"/>
                <w:szCs w:val="24"/>
                <w:lang w:val="bg-BG"/>
              </w:rPr>
              <w:t>изследователя в научната област</w:t>
            </w:r>
          </w:p>
        </w:tc>
        <w:tc>
          <w:tcPr>
            <w:tcW w:w="3040" w:type="dxa"/>
          </w:tcPr>
          <w:p w:rsidR="002D3AFE" w:rsidRPr="002846D8" w:rsidRDefault="002D3AFE" w:rsidP="002D3AFE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hAnsi="Arial" w:cs="Arial"/>
                <w:sz w:val="24"/>
                <w:szCs w:val="24"/>
                <w:lang w:val="bg-BG"/>
              </w:rPr>
              <w:t>(от 0 до 5 т.)</w:t>
            </w:r>
          </w:p>
        </w:tc>
      </w:tr>
      <w:tr w:rsidR="002D3AFE" w:rsidRPr="002846D8" w:rsidTr="002D3AFE">
        <w:tc>
          <w:tcPr>
            <w:tcW w:w="555" w:type="dxa"/>
          </w:tcPr>
          <w:p w:rsidR="002D3AFE" w:rsidRPr="002846D8" w:rsidRDefault="002D3AFE" w:rsidP="002D3AFE">
            <w:pPr>
              <w:spacing w:after="0" w:line="0" w:lineRule="atLeast"/>
              <w:jc w:val="both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</w:p>
        </w:tc>
        <w:tc>
          <w:tcPr>
            <w:tcW w:w="5528" w:type="dxa"/>
          </w:tcPr>
          <w:p w:rsidR="002D3AFE" w:rsidRPr="002846D8" w:rsidRDefault="002D3AFE" w:rsidP="002D3AF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hAnsi="Arial" w:cs="Arial"/>
                <w:sz w:val="24"/>
                <w:szCs w:val="24"/>
                <w:lang w:val="bg-BG"/>
              </w:rPr>
              <w:t>Работна програма на проекта</w:t>
            </w:r>
          </w:p>
        </w:tc>
        <w:tc>
          <w:tcPr>
            <w:tcW w:w="3040" w:type="dxa"/>
          </w:tcPr>
          <w:p w:rsidR="002D3AFE" w:rsidRPr="002846D8" w:rsidRDefault="002D3AFE" w:rsidP="002D3AFE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hAnsi="Arial" w:cs="Arial"/>
                <w:sz w:val="24"/>
                <w:szCs w:val="24"/>
                <w:lang w:val="bg-BG"/>
              </w:rPr>
              <w:t>(от 0 до 5 т.)</w:t>
            </w:r>
          </w:p>
        </w:tc>
      </w:tr>
      <w:tr w:rsidR="002D3AFE" w:rsidRPr="002846D8" w:rsidTr="002D3AFE">
        <w:tc>
          <w:tcPr>
            <w:tcW w:w="555" w:type="dxa"/>
          </w:tcPr>
          <w:p w:rsidR="002D3AFE" w:rsidRPr="002846D8" w:rsidRDefault="002D3AFE" w:rsidP="002D3AFE">
            <w:pPr>
              <w:spacing w:after="0" w:line="0" w:lineRule="atLeast"/>
              <w:jc w:val="both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2846D8">
              <w:rPr>
                <w:rFonts w:ascii="Arial" w:hAnsi="Arial" w:cs="Arial"/>
                <w:b/>
                <w:sz w:val="24"/>
                <w:szCs w:val="24"/>
                <w:lang w:val="bg-BG"/>
              </w:rPr>
              <w:t>3.</w:t>
            </w:r>
          </w:p>
        </w:tc>
        <w:tc>
          <w:tcPr>
            <w:tcW w:w="5528" w:type="dxa"/>
          </w:tcPr>
          <w:p w:rsidR="002D3AFE" w:rsidRPr="002846D8" w:rsidRDefault="002D3AFE" w:rsidP="002D3AF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hAnsi="Arial" w:cs="Arial"/>
                <w:b/>
                <w:sz w:val="24"/>
                <w:szCs w:val="24"/>
                <w:lang w:val="bg-BG"/>
              </w:rPr>
              <w:t>ОЧАКВАНИ РЕЗУЛТАТИ (0-45 т.)</w:t>
            </w:r>
          </w:p>
        </w:tc>
        <w:tc>
          <w:tcPr>
            <w:tcW w:w="3040" w:type="dxa"/>
          </w:tcPr>
          <w:p w:rsidR="002D3AFE" w:rsidRPr="002846D8" w:rsidRDefault="002D3AFE" w:rsidP="002D3AFE">
            <w:pPr>
              <w:spacing w:after="0" w:line="0" w:lineRule="atLeast"/>
              <w:ind w:left="120"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w:rsidR="002D3AFE" w:rsidRPr="002846D8" w:rsidTr="002D3AFE">
        <w:tc>
          <w:tcPr>
            <w:tcW w:w="555" w:type="dxa"/>
          </w:tcPr>
          <w:p w:rsidR="002D3AFE" w:rsidRPr="002846D8" w:rsidRDefault="002D3AFE" w:rsidP="002D3AFE">
            <w:pPr>
              <w:spacing w:after="0" w:line="0" w:lineRule="atLeast"/>
              <w:jc w:val="both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</w:p>
        </w:tc>
        <w:tc>
          <w:tcPr>
            <w:tcW w:w="5528" w:type="dxa"/>
          </w:tcPr>
          <w:p w:rsidR="002D3AFE" w:rsidRPr="002846D8" w:rsidRDefault="002D3AFE" w:rsidP="002D3AFE">
            <w:pPr>
              <w:spacing w:after="0" w:line="0" w:lineRule="atLeast"/>
              <w:jc w:val="both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2846D8">
              <w:rPr>
                <w:rFonts w:ascii="Arial" w:hAnsi="Arial" w:cs="Arial"/>
                <w:sz w:val="24"/>
                <w:szCs w:val="24"/>
                <w:lang w:val="bg-BG"/>
              </w:rPr>
              <w:t xml:space="preserve">Публикация в научно издание с </w:t>
            </w:r>
            <w:proofErr w:type="spellStart"/>
            <w:r w:rsidRPr="002846D8">
              <w:rPr>
                <w:rFonts w:ascii="Arial" w:hAnsi="Arial" w:cs="Arial"/>
                <w:sz w:val="24"/>
                <w:szCs w:val="24"/>
                <w:lang w:val="bg-BG"/>
              </w:rPr>
              <w:t>импакт</w:t>
            </w:r>
            <w:proofErr w:type="spellEnd"/>
            <w:r w:rsidRPr="002846D8">
              <w:rPr>
                <w:rFonts w:ascii="Arial" w:hAnsi="Arial" w:cs="Arial"/>
                <w:sz w:val="24"/>
                <w:szCs w:val="24"/>
                <w:lang w:val="bg-BG"/>
              </w:rPr>
              <w:t xml:space="preserve"> фактор (</w:t>
            </w:r>
            <w:proofErr w:type="spellStart"/>
            <w:r w:rsidRPr="002846D8">
              <w:rPr>
                <w:rFonts w:ascii="Arial" w:hAnsi="Arial" w:cs="Arial"/>
                <w:sz w:val="24"/>
                <w:szCs w:val="24"/>
                <w:lang w:val="bg-BG"/>
              </w:rPr>
              <w:t>Web</w:t>
            </w:r>
            <w:proofErr w:type="spellEnd"/>
            <w:r w:rsidRPr="002846D8">
              <w:rPr>
                <w:rFonts w:ascii="Arial" w:hAnsi="Arial" w:cs="Arial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2846D8">
              <w:rPr>
                <w:rFonts w:ascii="Arial" w:hAnsi="Arial" w:cs="Arial"/>
                <w:sz w:val="24"/>
                <w:szCs w:val="24"/>
                <w:lang w:val="bg-BG"/>
              </w:rPr>
              <w:t>of</w:t>
            </w:r>
            <w:proofErr w:type="spellEnd"/>
            <w:r w:rsidRPr="002846D8">
              <w:rPr>
                <w:rFonts w:ascii="Arial" w:hAnsi="Arial" w:cs="Arial"/>
                <w:sz w:val="24"/>
                <w:szCs w:val="24"/>
                <w:lang w:val="bg-BG"/>
              </w:rPr>
              <w:t xml:space="preserve"> Science) или </w:t>
            </w:r>
            <w:proofErr w:type="spellStart"/>
            <w:r w:rsidRPr="002846D8">
              <w:rPr>
                <w:rFonts w:ascii="Arial" w:hAnsi="Arial" w:cs="Arial"/>
                <w:sz w:val="24"/>
                <w:szCs w:val="24"/>
                <w:lang w:val="bg-BG"/>
              </w:rPr>
              <w:t>импакт</w:t>
            </w:r>
            <w:proofErr w:type="spellEnd"/>
            <w:r w:rsidRPr="002846D8">
              <w:rPr>
                <w:rFonts w:ascii="Arial" w:hAnsi="Arial" w:cs="Arial"/>
                <w:sz w:val="24"/>
                <w:szCs w:val="24"/>
                <w:lang w:val="bg-BG"/>
              </w:rPr>
              <w:t xml:space="preserve"> ранг (</w:t>
            </w:r>
            <w:proofErr w:type="spellStart"/>
            <w:r w:rsidRPr="002846D8">
              <w:rPr>
                <w:rFonts w:ascii="Arial" w:hAnsi="Arial" w:cs="Arial"/>
                <w:sz w:val="24"/>
                <w:szCs w:val="24"/>
                <w:lang w:val="bg-BG"/>
              </w:rPr>
              <w:t>Scopus</w:t>
            </w:r>
            <w:proofErr w:type="spellEnd"/>
            <w:r w:rsidRPr="002846D8">
              <w:rPr>
                <w:rFonts w:ascii="Arial" w:hAnsi="Arial" w:cs="Arial"/>
                <w:sz w:val="24"/>
                <w:szCs w:val="24"/>
                <w:lang w:val="bg-BG"/>
              </w:rPr>
              <w:t>)</w:t>
            </w:r>
          </w:p>
        </w:tc>
        <w:tc>
          <w:tcPr>
            <w:tcW w:w="3040" w:type="dxa"/>
          </w:tcPr>
          <w:p w:rsidR="002D3AFE" w:rsidRPr="002846D8" w:rsidRDefault="002D3AFE" w:rsidP="002D3AFE">
            <w:pPr>
              <w:spacing w:after="0" w:line="0" w:lineRule="atLeast"/>
              <w:ind w:left="120"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hAnsi="Arial" w:cs="Arial"/>
                <w:sz w:val="24"/>
                <w:szCs w:val="24"/>
                <w:lang w:val="bg-BG"/>
              </w:rPr>
              <w:t>20 т.</w:t>
            </w:r>
          </w:p>
        </w:tc>
      </w:tr>
      <w:tr w:rsidR="002D3AFE" w:rsidRPr="002846D8" w:rsidTr="002D3AFE">
        <w:tc>
          <w:tcPr>
            <w:tcW w:w="555" w:type="dxa"/>
          </w:tcPr>
          <w:p w:rsidR="002D3AFE" w:rsidRPr="002846D8" w:rsidRDefault="002D3AFE" w:rsidP="002D3AFE">
            <w:pPr>
              <w:spacing w:after="0" w:line="0" w:lineRule="atLeast"/>
              <w:jc w:val="both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</w:p>
        </w:tc>
        <w:tc>
          <w:tcPr>
            <w:tcW w:w="5528" w:type="dxa"/>
          </w:tcPr>
          <w:p w:rsidR="002D3AFE" w:rsidRPr="002846D8" w:rsidRDefault="002D3AFE" w:rsidP="002D3AFE">
            <w:pPr>
              <w:spacing w:after="0" w:line="0" w:lineRule="atLeast"/>
              <w:jc w:val="both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2846D8">
              <w:rPr>
                <w:rFonts w:ascii="Arial" w:hAnsi="Arial" w:cs="Arial"/>
                <w:sz w:val="24"/>
                <w:szCs w:val="24"/>
                <w:lang w:val="bg-BG"/>
              </w:rPr>
              <w:t xml:space="preserve">Публикация в научно издание, реферирано в </w:t>
            </w:r>
            <w:proofErr w:type="spellStart"/>
            <w:r w:rsidRPr="002846D8">
              <w:rPr>
                <w:rFonts w:ascii="Arial" w:hAnsi="Arial" w:cs="Arial"/>
                <w:sz w:val="24"/>
                <w:szCs w:val="24"/>
                <w:lang w:val="bg-BG"/>
              </w:rPr>
              <w:t>Web</w:t>
            </w:r>
            <w:proofErr w:type="spellEnd"/>
            <w:r w:rsidRPr="002846D8">
              <w:rPr>
                <w:rFonts w:ascii="Arial" w:hAnsi="Arial" w:cs="Arial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2846D8">
              <w:rPr>
                <w:rFonts w:ascii="Arial" w:hAnsi="Arial" w:cs="Arial"/>
                <w:sz w:val="24"/>
                <w:szCs w:val="24"/>
                <w:lang w:val="bg-BG"/>
              </w:rPr>
              <w:t>of</w:t>
            </w:r>
            <w:proofErr w:type="spellEnd"/>
            <w:r w:rsidRPr="002846D8">
              <w:rPr>
                <w:rFonts w:ascii="Arial" w:hAnsi="Arial" w:cs="Arial"/>
                <w:sz w:val="24"/>
                <w:szCs w:val="24"/>
                <w:lang w:val="bg-BG"/>
              </w:rPr>
              <w:t xml:space="preserve"> Science или </w:t>
            </w:r>
            <w:proofErr w:type="spellStart"/>
            <w:r w:rsidRPr="002846D8">
              <w:rPr>
                <w:rFonts w:ascii="Arial" w:hAnsi="Arial" w:cs="Arial"/>
                <w:sz w:val="24"/>
                <w:szCs w:val="24"/>
                <w:lang w:val="bg-BG"/>
              </w:rPr>
              <w:t>Scopus</w:t>
            </w:r>
            <w:proofErr w:type="spellEnd"/>
            <w:r w:rsidRPr="002846D8">
              <w:rPr>
                <w:rFonts w:ascii="Arial" w:hAnsi="Arial" w:cs="Arial"/>
                <w:sz w:val="24"/>
                <w:szCs w:val="24"/>
                <w:lang w:val="bg-BG"/>
              </w:rPr>
              <w:t xml:space="preserve"> без </w:t>
            </w:r>
            <w:proofErr w:type="spellStart"/>
            <w:r w:rsidRPr="002846D8">
              <w:rPr>
                <w:rFonts w:ascii="Arial" w:hAnsi="Arial" w:cs="Arial"/>
                <w:sz w:val="24"/>
                <w:szCs w:val="24"/>
                <w:lang w:val="bg-BG"/>
              </w:rPr>
              <w:t>импакт</w:t>
            </w:r>
            <w:proofErr w:type="spellEnd"/>
            <w:r w:rsidRPr="002846D8">
              <w:rPr>
                <w:rFonts w:ascii="Arial" w:hAnsi="Arial" w:cs="Arial"/>
                <w:sz w:val="24"/>
                <w:szCs w:val="24"/>
                <w:lang w:val="bg-BG"/>
              </w:rPr>
              <w:t xml:space="preserve"> фактор или ранг</w:t>
            </w:r>
          </w:p>
        </w:tc>
        <w:tc>
          <w:tcPr>
            <w:tcW w:w="3040" w:type="dxa"/>
          </w:tcPr>
          <w:p w:rsidR="002D3AFE" w:rsidRPr="002846D8" w:rsidRDefault="002D3AFE" w:rsidP="002D3AFE">
            <w:pPr>
              <w:spacing w:after="0" w:line="0" w:lineRule="atLeast"/>
              <w:ind w:left="120"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hAnsi="Arial" w:cs="Arial"/>
                <w:sz w:val="24"/>
                <w:szCs w:val="24"/>
                <w:lang w:val="bg-BG"/>
              </w:rPr>
              <w:t>15 т.</w:t>
            </w:r>
          </w:p>
        </w:tc>
      </w:tr>
      <w:tr w:rsidR="002D3AFE" w:rsidRPr="002846D8" w:rsidTr="002D3AFE">
        <w:tc>
          <w:tcPr>
            <w:tcW w:w="555" w:type="dxa"/>
          </w:tcPr>
          <w:p w:rsidR="002D3AFE" w:rsidRPr="002846D8" w:rsidRDefault="002D3AFE" w:rsidP="002D3AFE">
            <w:pPr>
              <w:spacing w:after="0" w:line="0" w:lineRule="atLeast"/>
              <w:jc w:val="both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</w:p>
        </w:tc>
        <w:tc>
          <w:tcPr>
            <w:tcW w:w="5528" w:type="dxa"/>
          </w:tcPr>
          <w:p w:rsidR="002D3AFE" w:rsidRPr="002846D8" w:rsidRDefault="002D3AFE" w:rsidP="002D3AFE">
            <w:pPr>
              <w:spacing w:after="0" w:line="0" w:lineRule="atLeast"/>
              <w:jc w:val="both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2846D8">
              <w:rPr>
                <w:rFonts w:ascii="Arial" w:hAnsi="Arial" w:cs="Arial"/>
                <w:sz w:val="24"/>
                <w:szCs w:val="24"/>
                <w:lang w:val="bg-BG"/>
              </w:rPr>
              <w:t xml:space="preserve">Публикация в пълен текст в </w:t>
            </w:r>
            <w:proofErr w:type="spellStart"/>
            <w:r w:rsidRPr="002846D8">
              <w:rPr>
                <w:rFonts w:ascii="Arial" w:hAnsi="Arial" w:cs="Arial"/>
                <w:sz w:val="24"/>
                <w:szCs w:val="24"/>
                <w:lang w:val="bg-BG"/>
              </w:rPr>
              <w:t>нерефериран</w:t>
            </w:r>
            <w:proofErr w:type="spellEnd"/>
            <w:r w:rsidRPr="002846D8">
              <w:rPr>
                <w:rFonts w:ascii="Arial" w:hAnsi="Arial" w:cs="Arial"/>
                <w:sz w:val="24"/>
                <w:szCs w:val="24"/>
                <w:lang w:val="bg-BG"/>
              </w:rPr>
              <w:t xml:space="preserve"> в </w:t>
            </w:r>
            <w:proofErr w:type="spellStart"/>
            <w:r w:rsidRPr="002846D8">
              <w:rPr>
                <w:rFonts w:ascii="Arial" w:hAnsi="Arial" w:cs="Arial"/>
                <w:sz w:val="24"/>
                <w:szCs w:val="24"/>
                <w:lang w:val="bg-BG"/>
              </w:rPr>
              <w:t>Web</w:t>
            </w:r>
            <w:proofErr w:type="spellEnd"/>
            <w:r w:rsidRPr="002846D8">
              <w:rPr>
                <w:rFonts w:ascii="Arial" w:hAnsi="Arial" w:cs="Arial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2846D8">
              <w:rPr>
                <w:rFonts w:ascii="Arial" w:hAnsi="Arial" w:cs="Arial"/>
                <w:sz w:val="24"/>
                <w:szCs w:val="24"/>
                <w:lang w:val="bg-BG"/>
              </w:rPr>
              <w:t>of</w:t>
            </w:r>
            <w:proofErr w:type="spellEnd"/>
            <w:r w:rsidRPr="002846D8">
              <w:rPr>
                <w:rFonts w:ascii="Arial" w:hAnsi="Arial" w:cs="Arial"/>
                <w:sz w:val="24"/>
                <w:szCs w:val="24"/>
                <w:lang w:val="bg-BG"/>
              </w:rPr>
              <w:t xml:space="preserve"> Science или </w:t>
            </w:r>
            <w:proofErr w:type="spellStart"/>
            <w:r w:rsidRPr="002846D8">
              <w:rPr>
                <w:rFonts w:ascii="Arial" w:hAnsi="Arial" w:cs="Arial"/>
                <w:sz w:val="24"/>
                <w:szCs w:val="24"/>
                <w:lang w:val="bg-BG"/>
              </w:rPr>
              <w:t>Scopus</w:t>
            </w:r>
            <w:proofErr w:type="spellEnd"/>
            <w:r w:rsidRPr="002846D8">
              <w:rPr>
                <w:rFonts w:ascii="Arial" w:hAnsi="Arial" w:cs="Arial"/>
                <w:sz w:val="24"/>
                <w:szCs w:val="24"/>
                <w:lang w:val="bg-BG"/>
              </w:rPr>
              <w:t xml:space="preserve"> сборник на конференция или списание)</w:t>
            </w:r>
          </w:p>
        </w:tc>
        <w:tc>
          <w:tcPr>
            <w:tcW w:w="3040" w:type="dxa"/>
          </w:tcPr>
          <w:p w:rsidR="002D3AFE" w:rsidRPr="002846D8" w:rsidRDefault="002D3AFE" w:rsidP="002D3AFE">
            <w:pPr>
              <w:spacing w:after="0" w:line="0" w:lineRule="atLeast"/>
              <w:ind w:left="120"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hAnsi="Arial" w:cs="Arial"/>
                <w:sz w:val="24"/>
                <w:szCs w:val="24"/>
                <w:lang w:val="bg-BG"/>
              </w:rPr>
              <w:t>5 т.</w:t>
            </w:r>
          </w:p>
        </w:tc>
      </w:tr>
      <w:tr w:rsidR="002D3AFE" w:rsidRPr="002846D8" w:rsidTr="002D3AFE">
        <w:tc>
          <w:tcPr>
            <w:tcW w:w="555" w:type="dxa"/>
          </w:tcPr>
          <w:p w:rsidR="002D3AFE" w:rsidRPr="002846D8" w:rsidRDefault="002D3AFE" w:rsidP="002D3AFE">
            <w:pPr>
              <w:spacing w:after="0" w:line="0" w:lineRule="atLeast"/>
              <w:jc w:val="both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</w:p>
        </w:tc>
        <w:tc>
          <w:tcPr>
            <w:tcW w:w="5528" w:type="dxa"/>
          </w:tcPr>
          <w:p w:rsidR="002D3AFE" w:rsidRPr="002846D8" w:rsidRDefault="002D3AFE" w:rsidP="002D3AFE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hAnsi="Arial" w:cs="Arial"/>
                <w:sz w:val="24"/>
                <w:szCs w:val="24"/>
                <w:lang w:val="bg-BG"/>
              </w:rPr>
              <w:t xml:space="preserve">Представяне на художествено-творчески продукт или публикация  </w:t>
            </w:r>
          </w:p>
        </w:tc>
        <w:tc>
          <w:tcPr>
            <w:tcW w:w="3040" w:type="dxa"/>
          </w:tcPr>
          <w:p w:rsidR="002D3AFE" w:rsidRPr="002846D8" w:rsidRDefault="002D3AFE" w:rsidP="002D3AFE">
            <w:pPr>
              <w:spacing w:after="0" w:line="0" w:lineRule="atLeast"/>
              <w:ind w:left="120"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hAnsi="Arial" w:cs="Arial"/>
                <w:sz w:val="24"/>
                <w:szCs w:val="24"/>
                <w:lang w:val="bg-BG"/>
              </w:rPr>
              <w:t>15 т.</w:t>
            </w:r>
          </w:p>
        </w:tc>
      </w:tr>
      <w:tr w:rsidR="002D3AFE" w:rsidRPr="002846D8" w:rsidTr="002D3AFE">
        <w:tc>
          <w:tcPr>
            <w:tcW w:w="555" w:type="dxa"/>
          </w:tcPr>
          <w:p w:rsidR="002D3AFE" w:rsidRPr="002846D8" w:rsidRDefault="002D3AFE" w:rsidP="002D3AFE">
            <w:pPr>
              <w:spacing w:after="0" w:line="0" w:lineRule="atLeast"/>
              <w:jc w:val="both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</w:p>
        </w:tc>
        <w:tc>
          <w:tcPr>
            <w:tcW w:w="5528" w:type="dxa"/>
          </w:tcPr>
          <w:p w:rsidR="002D3AFE" w:rsidRPr="002846D8" w:rsidRDefault="002D3AFE" w:rsidP="002D3AFE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hAnsi="Arial" w:cs="Arial"/>
                <w:sz w:val="24"/>
                <w:szCs w:val="24"/>
                <w:lang w:val="bg-BG"/>
              </w:rPr>
              <w:t xml:space="preserve">План за широко разпространение на проекта  </w:t>
            </w:r>
          </w:p>
        </w:tc>
        <w:tc>
          <w:tcPr>
            <w:tcW w:w="3040" w:type="dxa"/>
          </w:tcPr>
          <w:p w:rsidR="002D3AFE" w:rsidRPr="002846D8" w:rsidRDefault="002D3AFE" w:rsidP="002D3AFE">
            <w:pPr>
              <w:spacing w:after="0" w:line="0" w:lineRule="atLeast"/>
              <w:ind w:left="120"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hAnsi="Arial" w:cs="Arial"/>
                <w:sz w:val="24"/>
                <w:szCs w:val="24"/>
                <w:lang w:val="bg-BG"/>
              </w:rPr>
              <w:t xml:space="preserve">5 т. </w:t>
            </w:r>
          </w:p>
        </w:tc>
      </w:tr>
      <w:tr w:rsidR="002D3AFE" w:rsidRPr="002846D8" w:rsidTr="002D3AFE">
        <w:tc>
          <w:tcPr>
            <w:tcW w:w="555" w:type="dxa"/>
          </w:tcPr>
          <w:p w:rsidR="002D3AFE" w:rsidRPr="002846D8" w:rsidRDefault="002D3AFE" w:rsidP="002D3AFE">
            <w:pPr>
              <w:spacing w:after="0" w:line="0" w:lineRule="atLeast"/>
              <w:jc w:val="both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</w:p>
        </w:tc>
        <w:tc>
          <w:tcPr>
            <w:tcW w:w="5528" w:type="dxa"/>
          </w:tcPr>
          <w:p w:rsidR="002D3AFE" w:rsidRPr="002846D8" w:rsidRDefault="002D3AFE" w:rsidP="002D3AFE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hAnsi="Arial" w:cs="Arial"/>
                <w:sz w:val="24"/>
                <w:szCs w:val="24"/>
                <w:lang w:val="bg-BG"/>
              </w:rPr>
              <w:t>Приложимост на изследователския проект в преподавателската работа на кандидата в СУ</w:t>
            </w:r>
          </w:p>
        </w:tc>
        <w:tc>
          <w:tcPr>
            <w:tcW w:w="3040" w:type="dxa"/>
          </w:tcPr>
          <w:p w:rsidR="002D3AFE" w:rsidRPr="002846D8" w:rsidRDefault="002D3AFE" w:rsidP="002D3AFE">
            <w:pPr>
              <w:spacing w:after="0" w:line="0" w:lineRule="atLeast"/>
              <w:ind w:left="120"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hAnsi="Arial" w:cs="Arial"/>
                <w:sz w:val="24"/>
                <w:szCs w:val="24"/>
                <w:lang w:val="bg-BG"/>
              </w:rPr>
              <w:t xml:space="preserve">10 т. </w:t>
            </w:r>
          </w:p>
        </w:tc>
      </w:tr>
    </w:tbl>
    <w:p w:rsidR="001B273B" w:rsidRPr="002846D8" w:rsidRDefault="001B273B" w:rsidP="001B273B">
      <w:pPr>
        <w:rPr>
          <w:rFonts w:ascii="Arial" w:eastAsia="Times New Roman" w:hAnsi="Arial" w:cs="Arial"/>
          <w:b/>
          <w:bCs/>
          <w:sz w:val="24"/>
          <w:szCs w:val="24"/>
          <w:lang w:val="bg-BG"/>
        </w:rPr>
      </w:pPr>
      <w:r w:rsidRPr="002846D8">
        <w:rPr>
          <w:rFonts w:ascii="Arial" w:eastAsia="Times New Roman" w:hAnsi="Arial" w:cs="Arial"/>
          <w:b/>
          <w:bCs/>
          <w:sz w:val="24"/>
          <w:szCs w:val="24"/>
          <w:lang w:val="bg-BG"/>
        </w:rPr>
        <w:t xml:space="preserve">Максимум </w:t>
      </w:r>
      <w:r w:rsidR="002D3AFE" w:rsidRPr="002846D8">
        <w:rPr>
          <w:rFonts w:ascii="Arial" w:eastAsia="Times New Roman" w:hAnsi="Arial" w:cs="Arial"/>
          <w:b/>
          <w:bCs/>
          <w:sz w:val="24"/>
          <w:szCs w:val="24"/>
          <w:lang w:val="bg-BG"/>
        </w:rPr>
        <w:t>8</w:t>
      </w:r>
      <w:r w:rsidRPr="002846D8">
        <w:rPr>
          <w:rFonts w:ascii="Arial" w:eastAsia="Times New Roman" w:hAnsi="Arial" w:cs="Arial"/>
          <w:b/>
          <w:bCs/>
          <w:sz w:val="24"/>
          <w:szCs w:val="24"/>
          <w:lang w:val="bg-BG"/>
        </w:rPr>
        <w:t>0 точки</w:t>
      </w:r>
    </w:p>
    <w:p w:rsidR="002D3AFE" w:rsidRPr="002846D8" w:rsidRDefault="002D3AFE" w:rsidP="002D3AFE">
      <w:pPr>
        <w:jc w:val="both"/>
        <w:rPr>
          <w:rFonts w:ascii="Arial" w:eastAsia="Times New Roman" w:hAnsi="Arial" w:cs="Arial"/>
          <w:sz w:val="24"/>
          <w:szCs w:val="24"/>
          <w:lang w:val="bg-BG"/>
        </w:rPr>
      </w:pPr>
      <w:r w:rsidRPr="002846D8">
        <w:rPr>
          <w:rFonts w:ascii="Arial" w:eastAsia="Times New Roman" w:hAnsi="Arial" w:cs="Arial"/>
          <w:sz w:val="24"/>
          <w:szCs w:val="24"/>
          <w:lang w:val="bg-BG"/>
        </w:rPr>
        <w:t>Класират се предложения, получили минимум 50 точки, които нямат индикатор с по-малко от 3 точки</w:t>
      </w:r>
    </w:p>
    <w:p w:rsidR="001B273B" w:rsidRPr="002846D8" w:rsidRDefault="001B273B" w:rsidP="001B273B">
      <w:pPr>
        <w:ind w:firstLine="180"/>
        <w:rPr>
          <w:rFonts w:ascii="Arial" w:eastAsia="Times New Roman" w:hAnsi="Arial" w:cs="Arial"/>
          <w:sz w:val="24"/>
          <w:szCs w:val="24"/>
          <w:lang w:val="bg-BG"/>
        </w:rPr>
      </w:pPr>
      <w:r w:rsidRPr="002846D8">
        <w:rPr>
          <w:rFonts w:ascii="Arial" w:eastAsia="Times New Roman" w:hAnsi="Arial" w:cs="Arial"/>
          <w:sz w:val="24"/>
          <w:szCs w:val="24"/>
          <w:lang w:val="bg-BG"/>
        </w:rPr>
        <w:t>*</w:t>
      </w:r>
      <w:r w:rsidR="002D3AFE" w:rsidRPr="002846D8">
        <w:rPr>
          <w:rFonts w:ascii="Arial" w:eastAsia="Times New Roman" w:hAnsi="Arial" w:cs="Arial"/>
          <w:sz w:val="24"/>
          <w:szCs w:val="24"/>
          <w:lang w:val="bg-BG"/>
        </w:rPr>
        <w:t xml:space="preserve"> </w:t>
      </w:r>
      <w:r w:rsidRPr="002846D8">
        <w:rPr>
          <w:rFonts w:ascii="Arial" w:eastAsia="Times New Roman" w:hAnsi="Arial" w:cs="Arial"/>
          <w:sz w:val="24"/>
          <w:szCs w:val="24"/>
          <w:lang w:val="bg-BG"/>
        </w:rPr>
        <w:t>Планираното участие в конференция се отчита в края на договора с представен доклад, ако конференцията се е състояла в рамките на срока на договора</w:t>
      </w:r>
      <w:r w:rsidR="002D3AFE" w:rsidRPr="002846D8">
        <w:rPr>
          <w:rFonts w:ascii="Arial" w:eastAsia="Times New Roman" w:hAnsi="Arial" w:cs="Arial"/>
          <w:sz w:val="24"/>
          <w:szCs w:val="24"/>
          <w:lang w:val="bg-BG"/>
        </w:rPr>
        <w:t xml:space="preserve"> </w:t>
      </w:r>
      <w:r w:rsidRPr="002846D8">
        <w:rPr>
          <w:rFonts w:ascii="Arial" w:eastAsia="Times New Roman" w:hAnsi="Arial" w:cs="Arial"/>
          <w:sz w:val="24"/>
          <w:szCs w:val="24"/>
          <w:lang w:val="bg-BG"/>
        </w:rPr>
        <w:t xml:space="preserve"> или с резюме, одобрено за участие, ако конференцията ще се състои след приключване на срока на договора</w:t>
      </w:r>
    </w:p>
    <w:p w:rsidR="001B273B" w:rsidRPr="002846D8" w:rsidRDefault="001B273B" w:rsidP="00891EFE">
      <w:pPr>
        <w:ind w:firstLine="180"/>
        <w:rPr>
          <w:rFonts w:ascii="Arial" w:eastAsia="Times New Roman" w:hAnsi="Arial" w:cs="Arial"/>
          <w:sz w:val="24"/>
          <w:szCs w:val="24"/>
          <w:lang w:val="bg-BG"/>
        </w:rPr>
      </w:pPr>
      <w:r w:rsidRPr="002846D8">
        <w:rPr>
          <w:rFonts w:ascii="Arial" w:eastAsia="Times New Roman" w:hAnsi="Arial" w:cs="Arial"/>
          <w:sz w:val="24"/>
          <w:szCs w:val="24"/>
          <w:lang w:val="bg-BG"/>
        </w:rPr>
        <w:t>**</w:t>
      </w:r>
      <w:r w:rsidR="002D3AFE" w:rsidRPr="002846D8">
        <w:rPr>
          <w:rFonts w:ascii="Arial" w:eastAsia="Times New Roman" w:hAnsi="Arial" w:cs="Arial"/>
          <w:sz w:val="24"/>
          <w:szCs w:val="24"/>
          <w:lang w:val="bg-BG"/>
        </w:rPr>
        <w:t xml:space="preserve"> </w:t>
      </w:r>
      <w:r w:rsidRPr="002846D8">
        <w:rPr>
          <w:rFonts w:ascii="Arial" w:eastAsia="Times New Roman" w:hAnsi="Arial" w:cs="Arial"/>
          <w:sz w:val="24"/>
          <w:szCs w:val="24"/>
          <w:lang w:val="bg-BG"/>
        </w:rPr>
        <w:t>Планираното публикуване на статия се отчита в края на договора с текст на статия, приет</w:t>
      </w:r>
      <w:r w:rsidR="002D3AFE" w:rsidRPr="002846D8">
        <w:rPr>
          <w:rFonts w:ascii="Arial" w:eastAsia="Times New Roman" w:hAnsi="Arial" w:cs="Arial"/>
          <w:sz w:val="24"/>
          <w:szCs w:val="24"/>
          <w:lang w:val="bg-BG"/>
        </w:rPr>
        <w:t>а</w:t>
      </w:r>
      <w:r w:rsidRPr="002846D8">
        <w:rPr>
          <w:rFonts w:ascii="Arial" w:eastAsia="Times New Roman" w:hAnsi="Arial" w:cs="Arial"/>
          <w:sz w:val="24"/>
          <w:szCs w:val="24"/>
          <w:lang w:val="bg-BG"/>
        </w:rPr>
        <w:t xml:space="preserve"> за </w:t>
      </w:r>
      <w:r w:rsidR="002D3AFE" w:rsidRPr="002846D8">
        <w:rPr>
          <w:rFonts w:ascii="Arial" w:eastAsia="Times New Roman" w:hAnsi="Arial" w:cs="Arial"/>
          <w:sz w:val="24"/>
          <w:szCs w:val="24"/>
          <w:lang w:val="bg-BG"/>
        </w:rPr>
        <w:t>публикуване</w:t>
      </w:r>
      <w:r w:rsidRPr="002846D8">
        <w:rPr>
          <w:rFonts w:ascii="Arial" w:eastAsia="Times New Roman" w:hAnsi="Arial" w:cs="Arial"/>
          <w:sz w:val="24"/>
          <w:szCs w:val="24"/>
          <w:lang w:val="bg-BG"/>
        </w:rPr>
        <w:t xml:space="preserve"> в периодично научно издание.</w:t>
      </w:r>
    </w:p>
    <w:p w:rsidR="001B273B" w:rsidRPr="002846D8" w:rsidRDefault="00823182" w:rsidP="00823182">
      <w:pPr>
        <w:tabs>
          <w:tab w:val="left" w:pos="2121"/>
        </w:tabs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ab/>
      </w:r>
    </w:p>
    <w:sectPr w:rsidR="001B273B" w:rsidRPr="002846D8" w:rsidSect="008231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134" w:bottom="1134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077" w:rsidRDefault="00213077">
      <w:pPr>
        <w:spacing w:after="0" w:line="240" w:lineRule="auto"/>
      </w:pPr>
      <w:r>
        <w:separator/>
      </w:r>
    </w:p>
  </w:endnote>
  <w:endnote w:type="continuationSeparator" w:id="0">
    <w:p w:rsidR="00213077" w:rsidRDefault="0021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182" w:rsidRDefault="008231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B60" w:rsidRDefault="001B273B" w:rsidP="004B4B60">
    <w:pPr>
      <w:pStyle w:val="Footer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-617855</wp:posOffset>
              </wp:positionH>
              <wp:positionV relativeFrom="paragraph">
                <wp:posOffset>130810</wp:posOffset>
              </wp:positionV>
              <wp:extent cx="6978650" cy="12700"/>
              <wp:effectExtent l="10795" t="6985" r="11430" b="0"/>
              <wp:wrapNone/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78650" cy="12700"/>
                      </a:xfrm>
                      <a:custGeom>
                        <a:avLst/>
                        <a:gdLst>
                          <a:gd name="T0" fmla="*/ 0 w 10990"/>
                          <a:gd name="T1" fmla="*/ 0 h 20"/>
                          <a:gd name="T2" fmla="*/ 10990 w 10990"/>
                          <a:gd name="T3" fmla="*/ 0 h 20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0990" h="20">
                            <a:moveTo>
                              <a:pt x="0" y="0"/>
                            </a:moveTo>
                            <a:lnTo>
                              <a:pt x="10990" y="0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5C07D9E" id="Freeform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48.65pt,10.3pt,500.85pt,10.3pt" coordsize="10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" filled="f" strokecolor="#231f20" strokeweight=".09983mm">
              <v:path arrowok="t" o:connecttype="custom" o:connectlocs="0,0;6978650,0" o:connectangles="0,0"/>
            </v:polyline>
          </w:pict>
        </mc:Fallback>
      </mc:AlternateContent>
    </w:r>
    <w:r>
      <w:t xml:space="preserve"> </w:t>
    </w:r>
  </w:p>
  <w:p w:rsidR="004B4B60" w:rsidRDefault="002130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C8D" w:rsidRDefault="001B273B" w:rsidP="000B7C8D">
    <w:pPr>
      <w:pStyle w:val="Footer"/>
      <w:tabs>
        <w:tab w:val="clear" w:pos="4680"/>
        <w:tab w:val="clear" w:pos="9360"/>
        <w:tab w:val="left" w:pos="2160"/>
      </w:tabs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-617855</wp:posOffset>
              </wp:positionH>
              <wp:positionV relativeFrom="paragraph">
                <wp:posOffset>5080</wp:posOffset>
              </wp:positionV>
              <wp:extent cx="6978650" cy="12700"/>
              <wp:effectExtent l="10795" t="5080" r="11430" b="1270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78650" cy="12700"/>
                      </a:xfrm>
                      <a:custGeom>
                        <a:avLst/>
                        <a:gdLst>
                          <a:gd name="T0" fmla="*/ 0 w 10990"/>
                          <a:gd name="T1" fmla="*/ 0 h 20"/>
                          <a:gd name="T2" fmla="*/ 10990 w 10990"/>
                          <a:gd name="T3" fmla="*/ 0 h 20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0990" h="20">
                            <a:moveTo>
                              <a:pt x="0" y="0"/>
                            </a:moveTo>
                            <a:lnTo>
                              <a:pt x="10990" y="0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3900B0A" id="Freeform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48.65pt,.4pt,500.85pt,.4pt" coordsize="10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" filled="f" strokecolor="#231f20" strokeweight=".09983mm">
              <v:path arrowok="t" o:connecttype="custom" o:connectlocs="0,0;6978650,0" o:connectangles="0,0"/>
            </v:poly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077" w:rsidRDefault="00213077">
      <w:pPr>
        <w:spacing w:after="0" w:line="240" w:lineRule="auto"/>
      </w:pPr>
      <w:r>
        <w:separator/>
      </w:r>
    </w:p>
  </w:footnote>
  <w:footnote w:type="continuationSeparator" w:id="0">
    <w:p w:rsidR="00213077" w:rsidRDefault="00213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182" w:rsidRDefault="008231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182" w:rsidRDefault="008231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C8D" w:rsidRDefault="00213077" w:rsidP="000B7C8D">
    <w:pPr>
      <w:pStyle w:val="Header"/>
      <w:spacing w:after="20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1413C"/>
    <w:multiLevelType w:val="hybridMultilevel"/>
    <w:tmpl w:val="D2603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B0B79"/>
    <w:multiLevelType w:val="multilevel"/>
    <w:tmpl w:val="B7DA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2291AF7"/>
    <w:multiLevelType w:val="hybridMultilevel"/>
    <w:tmpl w:val="A40A8E24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F12"/>
    <w:rsid w:val="0014754E"/>
    <w:rsid w:val="001B273B"/>
    <w:rsid w:val="00213077"/>
    <w:rsid w:val="00243115"/>
    <w:rsid w:val="002846D8"/>
    <w:rsid w:val="002D3AFE"/>
    <w:rsid w:val="00526771"/>
    <w:rsid w:val="00762F12"/>
    <w:rsid w:val="00764FFF"/>
    <w:rsid w:val="007A649B"/>
    <w:rsid w:val="00823182"/>
    <w:rsid w:val="00891EFE"/>
    <w:rsid w:val="00BB0CC1"/>
    <w:rsid w:val="00D06204"/>
    <w:rsid w:val="00E5633E"/>
    <w:rsid w:val="00F3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B46D4D-2ECB-4F52-A7B9-B1262FF4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73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7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73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B27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73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B273B"/>
    <w:pPr>
      <w:ind w:left="720"/>
      <w:contextualSpacing/>
    </w:pPr>
    <w:rPr>
      <w:rFonts w:cs="Calibri"/>
      <w:lang w:val="bg-BG"/>
    </w:rPr>
  </w:style>
  <w:style w:type="table" w:styleId="TableGrid">
    <w:name w:val="Table Grid"/>
    <w:basedOn w:val="TableNormal"/>
    <w:uiPriority w:val="59"/>
    <w:rsid w:val="002D3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21DC6-CCCA-4117-BFF3-8DC49CFBA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</dc:creator>
  <cp:keywords/>
  <dc:description/>
  <cp:lastModifiedBy>User</cp:lastModifiedBy>
  <cp:revision>2</cp:revision>
  <dcterms:created xsi:type="dcterms:W3CDTF">2021-02-19T09:44:00Z</dcterms:created>
  <dcterms:modified xsi:type="dcterms:W3CDTF">2021-02-19T09:44:00Z</dcterms:modified>
</cp:coreProperties>
</file>