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21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7580"/>
      </w:tblGrid>
      <w:tr w:rsidR="004D6590" w:rsidRPr="004D6590" w14:paraId="47947B7C" w14:textId="77777777" w:rsidTr="00684EA8">
        <w:trPr>
          <w:trHeight w:val="1904"/>
        </w:trPr>
        <w:tc>
          <w:tcPr>
            <w:tcW w:w="15232" w:type="dxa"/>
            <w:gridSpan w:val="2"/>
          </w:tcPr>
          <w:p w14:paraId="5F0DE1F5" w14:textId="77777777" w:rsidR="00BA75EA" w:rsidRPr="00123448" w:rsidRDefault="00BA75EA" w:rsidP="00DE28B3">
            <w:pPr>
              <w:pStyle w:val="TableParagraph"/>
              <w:tabs>
                <w:tab w:val="left" w:pos="1680"/>
              </w:tabs>
              <w:spacing w:before="60" w:after="60" w:line="276" w:lineRule="auto"/>
              <w:jc w:val="center"/>
              <w:rPr>
                <w:color w:val="000000" w:themeColor="text1"/>
                <w:spacing w:val="10"/>
                <w:sz w:val="54"/>
              </w:rPr>
            </w:pPr>
          </w:p>
          <w:p w14:paraId="565CF79F" w14:textId="32A25FD4" w:rsidR="00BA75EA" w:rsidRPr="00123448" w:rsidRDefault="00BA75EA" w:rsidP="00DE28B3">
            <w:pPr>
              <w:pStyle w:val="TableParagraph"/>
              <w:spacing w:before="360" w:after="60" w:line="276" w:lineRule="auto"/>
              <w:jc w:val="center"/>
              <w:rPr>
                <w:b/>
                <w:bCs/>
                <w:color w:val="000000" w:themeColor="text1"/>
                <w:spacing w:val="10"/>
                <w:sz w:val="32"/>
                <w:szCs w:val="32"/>
              </w:rPr>
            </w:pPr>
            <w:r w:rsidRPr="00123448">
              <w:rPr>
                <w:b/>
                <w:bCs/>
                <w:color w:val="000000" w:themeColor="text1"/>
                <w:spacing w:val="10"/>
                <w:sz w:val="36"/>
                <w:szCs w:val="36"/>
              </w:rPr>
              <w:t>СОФИЙСКИ УНИВЕРСИТЕТ „СВ. КЛИМЕНТ ОХРИДСКИ“</w:t>
            </w:r>
          </w:p>
        </w:tc>
      </w:tr>
      <w:tr w:rsidR="004D6590" w:rsidRPr="004D6590" w14:paraId="34CA9C3C" w14:textId="77777777" w:rsidTr="00684EA8">
        <w:trPr>
          <w:trHeight w:hRule="exact" w:val="442"/>
        </w:trPr>
        <w:tc>
          <w:tcPr>
            <w:tcW w:w="15232" w:type="dxa"/>
            <w:gridSpan w:val="2"/>
          </w:tcPr>
          <w:p w14:paraId="26520D07" w14:textId="18E7693B" w:rsidR="00BA75EA" w:rsidRPr="00123448" w:rsidRDefault="00BA75EA" w:rsidP="00DE28B3">
            <w:pPr>
              <w:pStyle w:val="TableParagraph"/>
              <w:spacing w:before="60" w:after="60" w:line="276" w:lineRule="auto"/>
              <w:jc w:val="center"/>
              <w:rPr>
                <w:b/>
                <w:bCs/>
                <w:color w:val="000000" w:themeColor="text1"/>
                <w:spacing w:val="10"/>
                <w:sz w:val="28"/>
              </w:rPr>
            </w:pPr>
            <w:r w:rsidRPr="00123448">
              <w:rPr>
                <w:b/>
                <w:bCs/>
                <w:color w:val="000000" w:themeColor="text1"/>
                <w:spacing w:val="10"/>
                <w:sz w:val="28"/>
              </w:rPr>
              <w:t>ФАКУЛТЕТ ПО НАУКИ ЗА ОБРАЗОВАНИЕТО И ИЗКУСТВАТА</w:t>
            </w:r>
          </w:p>
        </w:tc>
      </w:tr>
      <w:tr w:rsidR="004D6590" w:rsidRPr="004D6590" w14:paraId="1D27AB6A" w14:textId="77777777" w:rsidTr="00684EA8">
        <w:trPr>
          <w:trHeight w:val="1197"/>
        </w:trPr>
        <w:tc>
          <w:tcPr>
            <w:tcW w:w="15232" w:type="dxa"/>
            <w:gridSpan w:val="2"/>
          </w:tcPr>
          <w:p w14:paraId="5BD889B4" w14:textId="61F1AC99" w:rsidR="00BA75EA" w:rsidRPr="00123448" w:rsidRDefault="00BA75EA" w:rsidP="00DE28B3">
            <w:pPr>
              <w:pStyle w:val="TableParagraph"/>
              <w:tabs>
                <w:tab w:val="left" w:pos="3192"/>
              </w:tabs>
              <w:spacing w:before="240" w:after="60" w:line="276" w:lineRule="auto"/>
              <w:jc w:val="center"/>
              <w:rPr>
                <w:b/>
                <w:bCs/>
                <w:color w:val="000000" w:themeColor="text1"/>
                <w:sz w:val="52"/>
              </w:rPr>
            </w:pPr>
            <w:r w:rsidRPr="00123448">
              <w:rPr>
                <w:b/>
                <w:bCs/>
                <w:color w:val="000000" w:themeColor="text1"/>
                <w:sz w:val="48"/>
                <w:szCs w:val="20"/>
              </w:rPr>
              <w:t>У Ч</w:t>
            </w:r>
            <w:r w:rsidRPr="00123448">
              <w:rPr>
                <w:b/>
                <w:bCs/>
                <w:color w:val="000000" w:themeColor="text1"/>
                <w:spacing w:val="-2"/>
                <w:sz w:val="48"/>
                <w:szCs w:val="20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  <w:sz w:val="48"/>
                <w:szCs w:val="20"/>
              </w:rPr>
              <w:t>Е</w:t>
            </w:r>
            <w:r w:rsidRPr="00123448">
              <w:rPr>
                <w:b/>
                <w:bCs/>
                <w:color w:val="000000" w:themeColor="text1"/>
                <w:spacing w:val="-2"/>
                <w:sz w:val="48"/>
                <w:szCs w:val="20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  <w:sz w:val="48"/>
                <w:szCs w:val="20"/>
              </w:rPr>
              <w:t>Б</w:t>
            </w:r>
            <w:r w:rsidRPr="00123448">
              <w:rPr>
                <w:b/>
                <w:bCs/>
                <w:color w:val="000000" w:themeColor="text1"/>
                <w:spacing w:val="-2"/>
                <w:sz w:val="48"/>
                <w:szCs w:val="20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  <w:sz w:val="48"/>
                <w:szCs w:val="20"/>
              </w:rPr>
              <w:t>Е</w:t>
            </w:r>
            <w:r w:rsidRPr="00123448">
              <w:rPr>
                <w:b/>
                <w:bCs/>
                <w:color w:val="000000" w:themeColor="text1"/>
                <w:spacing w:val="-1"/>
                <w:sz w:val="48"/>
                <w:szCs w:val="20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  <w:sz w:val="48"/>
                <w:szCs w:val="20"/>
              </w:rPr>
              <w:t>Н</w:t>
            </w:r>
            <w:r w:rsidRPr="00123448">
              <w:rPr>
                <w:b/>
                <w:bCs/>
                <w:color w:val="000000" w:themeColor="text1"/>
                <w:sz w:val="48"/>
                <w:szCs w:val="20"/>
              </w:rPr>
              <w:tab/>
              <w:t>П</w:t>
            </w:r>
            <w:r w:rsidRPr="00123448">
              <w:rPr>
                <w:b/>
                <w:bCs/>
                <w:color w:val="000000" w:themeColor="text1"/>
                <w:spacing w:val="-2"/>
                <w:sz w:val="48"/>
                <w:szCs w:val="20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  <w:sz w:val="48"/>
                <w:szCs w:val="20"/>
              </w:rPr>
              <w:t>Л</w:t>
            </w:r>
            <w:r w:rsidRPr="00123448">
              <w:rPr>
                <w:b/>
                <w:bCs/>
                <w:color w:val="000000" w:themeColor="text1"/>
                <w:spacing w:val="-2"/>
                <w:sz w:val="48"/>
                <w:szCs w:val="20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  <w:sz w:val="48"/>
                <w:szCs w:val="20"/>
              </w:rPr>
              <w:t>А</w:t>
            </w:r>
            <w:r w:rsidRPr="00123448">
              <w:rPr>
                <w:b/>
                <w:bCs/>
                <w:color w:val="000000" w:themeColor="text1"/>
                <w:spacing w:val="3"/>
                <w:sz w:val="48"/>
                <w:szCs w:val="20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  <w:sz w:val="48"/>
                <w:szCs w:val="20"/>
              </w:rPr>
              <w:t>Н</w:t>
            </w:r>
          </w:p>
        </w:tc>
      </w:tr>
      <w:tr w:rsidR="004D6590" w:rsidRPr="004D6590" w14:paraId="482C1FAD" w14:textId="77777777" w:rsidTr="00BA75EA">
        <w:trPr>
          <w:trHeight w:val="1268"/>
        </w:trPr>
        <w:tc>
          <w:tcPr>
            <w:tcW w:w="7652" w:type="dxa"/>
          </w:tcPr>
          <w:p w14:paraId="15E7C000" w14:textId="77777777" w:rsidR="00441DD5" w:rsidRPr="00123448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color w:val="000000" w:themeColor="text1"/>
                <w:sz w:val="24"/>
              </w:rPr>
            </w:pPr>
            <w:r w:rsidRPr="00123448">
              <w:rPr>
                <w:color w:val="000000" w:themeColor="text1"/>
                <w:sz w:val="24"/>
              </w:rPr>
              <w:t>Утвърждавам:</w:t>
            </w:r>
            <w:r w:rsidRPr="00123448">
              <w:rPr>
                <w:color w:val="000000" w:themeColor="text1"/>
                <w:sz w:val="24"/>
              </w:rPr>
              <w:tab/>
              <w:t>.........................................</w:t>
            </w:r>
          </w:p>
          <w:p w14:paraId="76BD8634" w14:textId="77777777" w:rsidR="00441DD5" w:rsidRPr="00123448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color w:val="000000" w:themeColor="text1"/>
                <w:sz w:val="24"/>
                <w:lang w:val="en-US"/>
              </w:rPr>
            </w:pPr>
            <w:r w:rsidRPr="00123448">
              <w:rPr>
                <w:i/>
                <w:color w:val="000000" w:themeColor="text1"/>
                <w:sz w:val="24"/>
              </w:rPr>
              <w:t>РЕКТОР</w:t>
            </w:r>
            <w:r w:rsidRPr="00123448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123448">
              <w:rPr>
                <w:i/>
                <w:color w:val="000000" w:themeColor="text1"/>
                <w:sz w:val="24"/>
              </w:rPr>
              <w:t>на</w:t>
            </w:r>
            <w:r w:rsidRPr="00123448">
              <w:rPr>
                <w:i/>
                <w:color w:val="000000" w:themeColor="text1"/>
                <w:spacing w:val="-1"/>
                <w:sz w:val="24"/>
              </w:rPr>
              <w:t xml:space="preserve"> </w:t>
            </w:r>
            <w:r w:rsidRPr="00123448">
              <w:rPr>
                <w:i/>
                <w:color w:val="000000" w:themeColor="text1"/>
                <w:sz w:val="24"/>
              </w:rPr>
              <w:t>СУ</w:t>
            </w:r>
            <w:r w:rsidRPr="0012344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23448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„</w:t>
            </w:r>
            <w:r w:rsidRPr="00123448">
              <w:rPr>
                <w:i/>
                <w:iCs/>
                <w:color w:val="000000" w:themeColor="text1"/>
                <w:sz w:val="24"/>
                <w:szCs w:val="24"/>
              </w:rPr>
              <w:t>Св.</w:t>
            </w:r>
            <w:r w:rsidRPr="00123448">
              <w:rPr>
                <w:i/>
                <w:i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3448">
              <w:rPr>
                <w:i/>
                <w:iCs/>
                <w:color w:val="000000" w:themeColor="text1"/>
                <w:sz w:val="24"/>
                <w:szCs w:val="24"/>
              </w:rPr>
              <w:t>Климент</w:t>
            </w:r>
            <w:r w:rsidRPr="00123448">
              <w:rPr>
                <w:i/>
                <w:i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23448">
              <w:rPr>
                <w:i/>
                <w:iCs/>
                <w:color w:val="000000" w:themeColor="text1"/>
                <w:sz w:val="24"/>
                <w:szCs w:val="24"/>
              </w:rPr>
              <w:t>Охридски</w:t>
            </w:r>
            <w:r w:rsidRPr="00123448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580" w:type="dxa"/>
          </w:tcPr>
          <w:p w14:paraId="5FD280A9" w14:textId="77777777" w:rsidR="00441DD5" w:rsidRPr="00123448" w:rsidRDefault="00441DD5" w:rsidP="00DE28B3">
            <w:pPr>
              <w:pStyle w:val="TableParagraph"/>
              <w:spacing w:before="240" w:line="276" w:lineRule="auto"/>
              <w:ind w:left="113"/>
              <w:rPr>
                <w:color w:val="000000" w:themeColor="text1"/>
                <w:sz w:val="24"/>
              </w:rPr>
            </w:pPr>
            <w:r w:rsidRPr="00123448">
              <w:rPr>
                <w:color w:val="000000" w:themeColor="text1"/>
                <w:sz w:val="24"/>
              </w:rPr>
              <w:t>Приет</w:t>
            </w:r>
            <w:r w:rsidRPr="0012344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23448">
              <w:rPr>
                <w:color w:val="000000" w:themeColor="text1"/>
                <w:sz w:val="24"/>
              </w:rPr>
              <w:t>на</w:t>
            </w:r>
            <w:r w:rsidRPr="0012344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23448">
              <w:rPr>
                <w:color w:val="000000" w:themeColor="text1"/>
                <w:sz w:val="24"/>
              </w:rPr>
              <w:t>Академичен съвет</w:t>
            </w:r>
            <w:r w:rsidRPr="0012344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123448">
              <w:rPr>
                <w:color w:val="000000" w:themeColor="text1"/>
                <w:sz w:val="24"/>
              </w:rPr>
              <w:t>с</w:t>
            </w:r>
            <w:r w:rsidRPr="0012344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23448">
              <w:rPr>
                <w:color w:val="000000" w:themeColor="text1"/>
                <w:sz w:val="24"/>
              </w:rPr>
              <w:t>протокол</w:t>
            </w:r>
          </w:p>
          <w:p w14:paraId="299EB255" w14:textId="77777777" w:rsidR="00441DD5" w:rsidRPr="00123448" w:rsidRDefault="00441DD5" w:rsidP="00DE28B3">
            <w:pPr>
              <w:pStyle w:val="TableParagraph"/>
              <w:spacing w:before="240" w:line="276" w:lineRule="auto"/>
              <w:ind w:left="113"/>
              <w:rPr>
                <w:color w:val="000000" w:themeColor="text1"/>
                <w:sz w:val="24"/>
              </w:rPr>
            </w:pPr>
            <w:r w:rsidRPr="00123448">
              <w:rPr>
                <w:color w:val="000000" w:themeColor="text1"/>
                <w:sz w:val="24"/>
              </w:rPr>
              <w:t>№</w:t>
            </w:r>
            <w:r w:rsidRPr="00123448">
              <w:rPr>
                <w:color w:val="000000" w:themeColor="text1"/>
                <w:spacing w:val="60"/>
                <w:sz w:val="24"/>
              </w:rPr>
              <w:t xml:space="preserve"> </w:t>
            </w:r>
            <w:r w:rsidRPr="00123448">
              <w:rPr>
                <w:color w:val="000000" w:themeColor="text1"/>
                <w:sz w:val="24"/>
              </w:rPr>
              <w:t>.............</w:t>
            </w:r>
            <w:r w:rsidRPr="00123448">
              <w:rPr>
                <w:color w:val="000000" w:themeColor="text1"/>
                <w:sz w:val="24"/>
                <w:lang w:val="en-US"/>
              </w:rPr>
              <w:t>..</w:t>
            </w:r>
            <w:r w:rsidRPr="00123448">
              <w:rPr>
                <w:color w:val="000000" w:themeColor="text1"/>
                <w:spacing w:val="57"/>
                <w:sz w:val="24"/>
                <w:lang w:val="en-US"/>
              </w:rPr>
              <w:t>.</w:t>
            </w:r>
            <w:r w:rsidRPr="00123448">
              <w:rPr>
                <w:color w:val="000000" w:themeColor="text1"/>
                <w:sz w:val="24"/>
                <w:lang w:val="en-US"/>
              </w:rPr>
              <w:t>/</w:t>
            </w:r>
            <w:r w:rsidRPr="00123448">
              <w:rPr>
                <w:color w:val="000000" w:themeColor="text1"/>
                <w:sz w:val="24"/>
              </w:rPr>
              <w:t xml:space="preserve"> .............</w:t>
            </w:r>
            <w:r w:rsidRPr="00123448">
              <w:rPr>
                <w:color w:val="000000" w:themeColor="text1"/>
                <w:sz w:val="24"/>
                <w:lang w:val="en-US"/>
              </w:rPr>
              <w:t>..</w:t>
            </w:r>
            <w:r w:rsidRPr="00123448">
              <w:rPr>
                <w:color w:val="000000" w:themeColor="text1"/>
                <w:spacing w:val="57"/>
                <w:sz w:val="24"/>
                <w:lang w:val="en-US"/>
              </w:rPr>
              <w:t>.</w:t>
            </w:r>
          </w:p>
        </w:tc>
      </w:tr>
      <w:tr w:rsidR="004D6590" w:rsidRPr="004D6590" w14:paraId="1656CB90" w14:textId="77777777" w:rsidTr="00684EA8">
        <w:trPr>
          <w:trHeight w:val="282"/>
        </w:trPr>
        <w:tc>
          <w:tcPr>
            <w:tcW w:w="15232" w:type="dxa"/>
            <w:gridSpan w:val="2"/>
          </w:tcPr>
          <w:p w14:paraId="5FC7FD8C" w14:textId="77777777" w:rsidR="00441DD5" w:rsidRPr="00123448" w:rsidRDefault="00441DD5" w:rsidP="00DE28B3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</w:tr>
      <w:tr w:rsidR="004D6590" w:rsidRPr="004D6590" w14:paraId="226C2B31" w14:textId="77777777" w:rsidTr="00684EA8">
        <w:trPr>
          <w:trHeight w:val="631"/>
        </w:trPr>
        <w:tc>
          <w:tcPr>
            <w:tcW w:w="15232" w:type="dxa"/>
            <w:gridSpan w:val="2"/>
          </w:tcPr>
          <w:p w14:paraId="2D378E25" w14:textId="6FFD4BD7" w:rsidR="008D083C" w:rsidRPr="00123448" w:rsidRDefault="008D083C" w:rsidP="008D083C">
            <w:pPr>
              <w:pStyle w:val="TableParagraph"/>
              <w:tabs>
                <w:tab w:val="left" w:pos="6912"/>
              </w:tabs>
              <w:spacing w:before="135"/>
              <w:ind w:left="107"/>
              <w:rPr>
                <w:b/>
                <w:color w:val="000000" w:themeColor="text1"/>
                <w:spacing w:val="10"/>
                <w:sz w:val="28"/>
              </w:rPr>
            </w:pPr>
            <w:r w:rsidRPr="00123448">
              <w:rPr>
                <w:b/>
                <w:color w:val="000000" w:themeColor="text1"/>
                <w:spacing w:val="10"/>
                <w:sz w:val="28"/>
              </w:rPr>
              <w:t>Област на висше образование: 1. Педагогически науки</w:t>
            </w:r>
          </w:p>
          <w:p w14:paraId="1ACC15C7" w14:textId="635368EB" w:rsidR="00441DD5" w:rsidRPr="00123448" w:rsidRDefault="00441DD5" w:rsidP="00DE28B3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color w:val="000000" w:themeColor="text1"/>
                <w:spacing w:val="10"/>
                <w:sz w:val="28"/>
                <w:lang w:val="en-US"/>
              </w:rPr>
            </w:pPr>
            <w:r w:rsidRPr="00123448">
              <w:rPr>
                <w:b/>
                <w:color w:val="000000" w:themeColor="text1"/>
                <w:spacing w:val="10"/>
                <w:sz w:val="28"/>
              </w:rPr>
              <w:t>Професионално направление:</w:t>
            </w:r>
            <w:r w:rsidR="008D083C" w:rsidRPr="00123448">
              <w:rPr>
                <w:b/>
                <w:color w:val="000000" w:themeColor="text1"/>
                <w:spacing w:val="10"/>
                <w:sz w:val="28"/>
              </w:rPr>
              <w:t xml:space="preserve"> </w:t>
            </w:r>
            <w:r w:rsidR="003F6BC8" w:rsidRPr="00123448">
              <w:rPr>
                <w:b/>
                <w:color w:val="000000" w:themeColor="text1"/>
                <w:sz w:val="28"/>
              </w:rPr>
              <w:t>1.2. Педагогика</w:t>
            </w:r>
          </w:p>
        </w:tc>
      </w:tr>
      <w:tr w:rsidR="004D6590" w:rsidRPr="004D6590" w14:paraId="6593D619" w14:textId="77777777" w:rsidTr="00684EA8">
        <w:trPr>
          <w:trHeight w:val="282"/>
        </w:trPr>
        <w:tc>
          <w:tcPr>
            <w:tcW w:w="15232" w:type="dxa"/>
            <w:gridSpan w:val="2"/>
          </w:tcPr>
          <w:p w14:paraId="2AC1BD9C" w14:textId="77777777" w:rsidR="00441DD5" w:rsidRPr="00123448" w:rsidRDefault="00441DD5" w:rsidP="00DE28B3">
            <w:pPr>
              <w:pStyle w:val="TableParagraph"/>
              <w:spacing w:line="276" w:lineRule="auto"/>
              <w:rPr>
                <w:color w:val="000000" w:themeColor="text1"/>
                <w:spacing w:val="10"/>
                <w:sz w:val="20"/>
              </w:rPr>
            </w:pPr>
          </w:p>
        </w:tc>
      </w:tr>
      <w:tr w:rsidR="004D6590" w:rsidRPr="004D6590" w14:paraId="786ADB4C" w14:textId="77777777" w:rsidTr="00684EA8">
        <w:trPr>
          <w:trHeight w:hRule="exact" w:val="843"/>
        </w:trPr>
        <w:tc>
          <w:tcPr>
            <w:tcW w:w="15232" w:type="dxa"/>
            <w:gridSpan w:val="2"/>
          </w:tcPr>
          <w:p w14:paraId="73896168" w14:textId="71061F99" w:rsidR="00441DD5" w:rsidRPr="00123448" w:rsidRDefault="00441DD5" w:rsidP="00DE28B3">
            <w:pPr>
              <w:pStyle w:val="TableParagraph"/>
              <w:spacing w:before="265" w:line="276" w:lineRule="auto"/>
              <w:ind w:left="107"/>
              <w:rPr>
                <w:b/>
                <w:color w:val="000000" w:themeColor="text1"/>
                <w:spacing w:val="10"/>
                <w:sz w:val="28"/>
                <w:lang w:val="en-US"/>
              </w:rPr>
            </w:pPr>
            <w:r w:rsidRPr="00123448">
              <w:rPr>
                <w:b/>
                <w:color w:val="000000" w:themeColor="text1"/>
                <w:spacing w:val="10"/>
                <w:sz w:val="28"/>
              </w:rPr>
              <w:t xml:space="preserve">Докторска програма: </w:t>
            </w:r>
            <w:r w:rsidR="003F6BC8" w:rsidRPr="00123448">
              <w:rPr>
                <w:b/>
                <w:color w:val="000000" w:themeColor="text1"/>
                <w:sz w:val="28"/>
              </w:rPr>
              <w:t>„Специална педагогика“</w:t>
            </w:r>
          </w:p>
        </w:tc>
      </w:tr>
      <w:tr w:rsidR="004D6590" w:rsidRPr="004D6590" w14:paraId="6609EA69" w14:textId="77777777" w:rsidTr="00684EA8">
        <w:trPr>
          <w:trHeight w:hRule="exact" w:val="777"/>
        </w:trPr>
        <w:tc>
          <w:tcPr>
            <w:tcW w:w="15232" w:type="dxa"/>
            <w:gridSpan w:val="2"/>
          </w:tcPr>
          <w:p w14:paraId="366BF104" w14:textId="77777777" w:rsidR="00441DD5" w:rsidRPr="00123448" w:rsidRDefault="00441DD5" w:rsidP="00DE28B3">
            <w:pPr>
              <w:pStyle w:val="TableParagraph"/>
              <w:spacing w:before="240" w:line="276" w:lineRule="auto"/>
              <w:ind w:left="107"/>
              <w:rPr>
                <w:color w:val="000000" w:themeColor="text1"/>
                <w:sz w:val="28"/>
                <w:szCs w:val="28"/>
              </w:rPr>
            </w:pPr>
            <w:r w:rsidRPr="00123448">
              <w:rPr>
                <w:color w:val="000000" w:themeColor="text1"/>
                <w:sz w:val="28"/>
                <w:szCs w:val="28"/>
              </w:rPr>
              <w:t>Образователна</w:t>
            </w:r>
            <w:r w:rsidRPr="00123448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123448">
              <w:rPr>
                <w:color w:val="000000" w:themeColor="text1"/>
                <w:sz w:val="28"/>
                <w:szCs w:val="28"/>
              </w:rPr>
              <w:t>и</w:t>
            </w:r>
            <w:r w:rsidRPr="00123448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123448">
              <w:rPr>
                <w:color w:val="000000" w:themeColor="text1"/>
                <w:sz w:val="28"/>
                <w:szCs w:val="28"/>
              </w:rPr>
              <w:t>научна</w:t>
            </w:r>
            <w:r w:rsidRPr="00123448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123448">
              <w:rPr>
                <w:color w:val="000000" w:themeColor="text1"/>
                <w:sz w:val="28"/>
                <w:szCs w:val="28"/>
              </w:rPr>
              <w:t xml:space="preserve">степен </w:t>
            </w:r>
            <w:r w:rsidRPr="00123448">
              <w:rPr>
                <w:color w:val="000000" w:themeColor="text1"/>
                <w:sz w:val="28"/>
                <w:szCs w:val="28"/>
                <w:shd w:val="clear" w:color="auto" w:fill="FFFFFF"/>
              </w:rPr>
              <w:t>„</w:t>
            </w:r>
            <w:r w:rsidRPr="00123448">
              <w:rPr>
                <w:b/>
                <w:bCs/>
                <w:color w:val="000000" w:themeColor="text1"/>
                <w:spacing w:val="10"/>
                <w:sz w:val="28"/>
                <w:szCs w:val="28"/>
              </w:rPr>
              <w:t>ДОКТОР</w:t>
            </w:r>
            <w:r w:rsidRPr="00123448">
              <w:rPr>
                <w:color w:val="000000" w:themeColor="text1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4D6590" w:rsidRPr="004D6590" w14:paraId="3C8A5EB0" w14:textId="77777777" w:rsidTr="00684EA8">
        <w:trPr>
          <w:trHeight w:val="236"/>
        </w:trPr>
        <w:tc>
          <w:tcPr>
            <w:tcW w:w="15232" w:type="dxa"/>
            <w:gridSpan w:val="2"/>
          </w:tcPr>
          <w:p w14:paraId="2572B4AF" w14:textId="77777777" w:rsidR="00441DD5" w:rsidRPr="00123448" w:rsidRDefault="00441DD5" w:rsidP="00DE28B3">
            <w:pPr>
              <w:pStyle w:val="TableParagraph"/>
              <w:spacing w:line="276" w:lineRule="auto"/>
              <w:rPr>
                <w:color w:val="000000" w:themeColor="text1"/>
                <w:sz w:val="26"/>
              </w:rPr>
            </w:pPr>
          </w:p>
        </w:tc>
      </w:tr>
      <w:tr w:rsidR="004D6590" w:rsidRPr="004D6590" w14:paraId="1C07112F" w14:textId="77777777" w:rsidTr="00684EA8">
        <w:trPr>
          <w:trHeight w:val="371"/>
        </w:trPr>
        <w:tc>
          <w:tcPr>
            <w:tcW w:w="15232" w:type="dxa"/>
            <w:gridSpan w:val="2"/>
          </w:tcPr>
          <w:p w14:paraId="235F59DC" w14:textId="77777777" w:rsidR="00441DD5" w:rsidRPr="00123448" w:rsidRDefault="00441DD5" w:rsidP="00DE28B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color w:val="000000" w:themeColor="text1"/>
                <w:sz w:val="24"/>
                <w:szCs w:val="20"/>
              </w:rPr>
            </w:pPr>
            <w:r w:rsidRPr="00123448">
              <w:rPr>
                <w:i/>
                <w:iCs/>
                <w:color w:val="000000" w:themeColor="text1"/>
                <w:sz w:val="24"/>
                <w:szCs w:val="20"/>
              </w:rPr>
              <w:t xml:space="preserve"> Форма на обучение: </w:t>
            </w:r>
            <w:r w:rsidRPr="00123448">
              <w:rPr>
                <w:b/>
                <w:bCs/>
                <w:i/>
                <w:iCs/>
                <w:color w:val="000000" w:themeColor="text1"/>
                <w:sz w:val="24"/>
                <w:szCs w:val="20"/>
              </w:rPr>
              <w:t>(Р)</w:t>
            </w:r>
            <w:r w:rsidRPr="00123448">
              <w:rPr>
                <w:i/>
                <w:iCs/>
                <w:color w:val="000000" w:themeColor="text1"/>
                <w:sz w:val="24"/>
                <w:szCs w:val="20"/>
              </w:rPr>
              <w:t xml:space="preserve"> - редовна / </w:t>
            </w:r>
            <w:r w:rsidRPr="00123448">
              <w:rPr>
                <w:b/>
                <w:bCs/>
                <w:i/>
                <w:iCs/>
                <w:color w:val="000000" w:themeColor="text1"/>
                <w:sz w:val="24"/>
                <w:szCs w:val="20"/>
              </w:rPr>
              <w:t>(З)</w:t>
            </w:r>
            <w:r w:rsidRPr="00123448">
              <w:rPr>
                <w:i/>
                <w:iCs/>
                <w:color w:val="000000" w:themeColor="text1"/>
                <w:sz w:val="24"/>
                <w:szCs w:val="20"/>
              </w:rPr>
              <w:t xml:space="preserve"> – задочна  / </w:t>
            </w:r>
            <w:r w:rsidRPr="00123448">
              <w:rPr>
                <w:b/>
                <w:bCs/>
                <w:i/>
                <w:iCs/>
                <w:color w:val="000000" w:themeColor="text1"/>
                <w:sz w:val="24"/>
                <w:szCs w:val="20"/>
              </w:rPr>
              <w:t>(С)</w:t>
            </w:r>
            <w:r w:rsidRPr="00123448">
              <w:rPr>
                <w:i/>
                <w:iCs/>
                <w:color w:val="000000" w:themeColor="text1"/>
                <w:sz w:val="24"/>
                <w:szCs w:val="20"/>
              </w:rPr>
              <w:t xml:space="preserve"> - самостоятелна подготовка</w:t>
            </w:r>
          </w:p>
        </w:tc>
      </w:tr>
      <w:tr w:rsidR="004D6590" w:rsidRPr="004D6590" w14:paraId="4A55D278" w14:textId="77777777" w:rsidTr="00684EA8">
        <w:trPr>
          <w:trHeight w:val="436"/>
        </w:trPr>
        <w:tc>
          <w:tcPr>
            <w:tcW w:w="15232" w:type="dxa"/>
            <w:gridSpan w:val="2"/>
          </w:tcPr>
          <w:p w14:paraId="562AFDC2" w14:textId="1B4E05E0" w:rsidR="00441DD5" w:rsidRPr="00123448" w:rsidRDefault="00441DD5" w:rsidP="00DE28B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color w:val="000000" w:themeColor="text1"/>
                <w:sz w:val="24"/>
                <w:szCs w:val="20"/>
              </w:rPr>
            </w:pPr>
            <w:r w:rsidRPr="00123448">
              <w:rPr>
                <w:i/>
                <w:iCs/>
                <w:color w:val="000000" w:themeColor="text1"/>
                <w:sz w:val="24"/>
                <w:szCs w:val="20"/>
              </w:rPr>
              <w:t xml:space="preserve"> Продължителност на обучението (години): </w:t>
            </w:r>
            <w:r w:rsidRPr="00123448">
              <w:rPr>
                <w:b/>
                <w:bCs/>
                <w:i/>
                <w:iCs/>
                <w:color w:val="000000" w:themeColor="text1"/>
                <w:sz w:val="24"/>
                <w:szCs w:val="20"/>
              </w:rPr>
              <w:t>(Р)</w:t>
            </w:r>
            <w:r w:rsidRPr="00123448">
              <w:rPr>
                <w:i/>
                <w:iCs/>
                <w:color w:val="000000" w:themeColor="text1"/>
                <w:sz w:val="24"/>
                <w:szCs w:val="20"/>
              </w:rPr>
              <w:t xml:space="preserve"> - 3 години / </w:t>
            </w:r>
            <w:r w:rsidRPr="00123448">
              <w:rPr>
                <w:b/>
                <w:bCs/>
                <w:i/>
                <w:iCs/>
                <w:color w:val="000000" w:themeColor="text1"/>
                <w:sz w:val="24"/>
                <w:szCs w:val="20"/>
              </w:rPr>
              <w:t>(З)</w:t>
            </w:r>
            <w:r w:rsidRPr="00123448">
              <w:rPr>
                <w:i/>
                <w:iCs/>
                <w:color w:val="000000" w:themeColor="text1"/>
                <w:sz w:val="24"/>
                <w:szCs w:val="20"/>
              </w:rPr>
              <w:t xml:space="preserve"> - 4 години / </w:t>
            </w:r>
            <w:r w:rsidRPr="00123448">
              <w:rPr>
                <w:b/>
                <w:bCs/>
                <w:i/>
                <w:iCs/>
                <w:color w:val="000000" w:themeColor="text1"/>
                <w:sz w:val="24"/>
                <w:szCs w:val="20"/>
              </w:rPr>
              <w:t>(С)</w:t>
            </w:r>
            <w:r w:rsidR="0050536C">
              <w:rPr>
                <w:i/>
                <w:iCs/>
                <w:color w:val="000000" w:themeColor="text1"/>
                <w:sz w:val="24"/>
                <w:szCs w:val="20"/>
              </w:rPr>
              <w:t xml:space="preserve"> - 5</w:t>
            </w:r>
            <w:r w:rsidRPr="00123448">
              <w:rPr>
                <w:i/>
                <w:iCs/>
                <w:color w:val="000000" w:themeColor="text1"/>
                <w:sz w:val="24"/>
                <w:szCs w:val="20"/>
              </w:rPr>
              <w:t xml:space="preserve"> години</w:t>
            </w:r>
          </w:p>
        </w:tc>
      </w:tr>
    </w:tbl>
    <w:p w14:paraId="2605A893" w14:textId="45C2F1D5" w:rsidR="008B288D" w:rsidRPr="00123448" w:rsidRDefault="008B288D" w:rsidP="00DE28B3">
      <w:pPr>
        <w:pStyle w:val="Heading2"/>
        <w:spacing w:before="72" w:line="276" w:lineRule="auto"/>
        <w:ind w:left="1645" w:right="1659"/>
        <w:jc w:val="center"/>
        <w:rPr>
          <w:color w:val="000000" w:themeColor="text1"/>
          <w:spacing w:val="10"/>
          <w:sz w:val="28"/>
          <w:szCs w:val="28"/>
        </w:rPr>
      </w:pPr>
    </w:p>
    <w:p w14:paraId="4B516E30" w14:textId="0DFD13DD" w:rsidR="00272AA8" w:rsidRPr="00123448" w:rsidRDefault="00272AA8" w:rsidP="00DE28B3">
      <w:pPr>
        <w:pStyle w:val="Heading2"/>
        <w:spacing w:before="72" w:line="276" w:lineRule="auto"/>
        <w:ind w:left="1645" w:right="1659"/>
        <w:jc w:val="center"/>
        <w:rPr>
          <w:color w:val="000000" w:themeColor="text1"/>
          <w:spacing w:val="10"/>
          <w:sz w:val="28"/>
          <w:szCs w:val="28"/>
        </w:rPr>
      </w:pPr>
    </w:p>
    <w:p w14:paraId="1E93EFF2" w14:textId="469B8D81" w:rsidR="00272AA8" w:rsidRPr="00123448" w:rsidRDefault="00272AA8" w:rsidP="00DE28B3">
      <w:pPr>
        <w:pStyle w:val="Heading2"/>
        <w:spacing w:before="72" w:line="276" w:lineRule="auto"/>
        <w:ind w:left="1645" w:right="1659"/>
        <w:jc w:val="center"/>
        <w:rPr>
          <w:color w:val="000000" w:themeColor="text1"/>
          <w:spacing w:val="10"/>
          <w:sz w:val="28"/>
          <w:szCs w:val="28"/>
        </w:rPr>
      </w:pPr>
    </w:p>
    <w:p w14:paraId="65F14571" w14:textId="77777777" w:rsidR="00DE28B3" w:rsidRPr="00123448" w:rsidRDefault="00DE28B3" w:rsidP="00DE28B3">
      <w:pPr>
        <w:pStyle w:val="Heading2"/>
        <w:spacing w:before="72" w:line="276" w:lineRule="auto"/>
        <w:ind w:left="0"/>
        <w:jc w:val="center"/>
        <w:rPr>
          <w:color w:val="000000" w:themeColor="text1"/>
          <w:spacing w:val="10"/>
          <w:sz w:val="28"/>
          <w:szCs w:val="28"/>
        </w:rPr>
      </w:pPr>
      <w:r w:rsidRPr="00123448">
        <w:rPr>
          <w:color w:val="000000" w:themeColor="text1"/>
          <w:spacing w:val="10"/>
          <w:sz w:val="28"/>
          <w:szCs w:val="28"/>
        </w:rPr>
        <w:t>КВАЛИФИКАЦИОННА ХАРАКТЕРИСТИКА</w:t>
      </w:r>
    </w:p>
    <w:p w14:paraId="7401F1DD" w14:textId="77777777" w:rsidR="00DE28B3" w:rsidRPr="00123448" w:rsidRDefault="00DE28B3" w:rsidP="00DE28B3">
      <w:pPr>
        <w:pStyle w:val="BodyText"/>
        <w:spacing w:before="1" w:line="276" w:lineRule="auto"/>
        <w:ind w:left="0"/>
        <w:rPr>
          <w:b/>
          <w:color w:val="000000" w:themeColor="text1"/>
          <w:sz w:val="19"/>
        </w:rPr>
      </w:pPr>
    </w:p>
    <w:p w14:paraId="09A8A81F" w14:textId="77777777" w:rsidR="00DE28B3" w:rsidRPr="00123448" w:rsidRDefault="00DE28B3" w:rsidP="00DE28B3">
      <w:pPr>
        <w:pStyle w:val="BodyText"/>
        <w:spacing w:before="1" w:line="276" w:lineRule="auto"/>
        <w:ind w:left="0"/>
        <w:rPr>
          <w:b/>
          <w:color w:val="000000" w:themeColor="text1"/>
          <w:sz w:val="19"/>
        </w:rPr>
      </w:pPr>
    </w:p>
    <w:p w14:paraId="5CC8949D" w14:textId="1121E588" w:rsidR="00F90148" w:rsidRPr="00123448" w:rsidRDefault="00DE28B3" w:rsidP="00F90148">
      <w:pPr>
        <w:spacing w:line="360" w:lineRule="auto"/>
        <w:ind w:left="119"/>
        <w:jc w:val="both"/>
        <w:rPr>
          <w:b/>
          <w:color w:val="000000" w:themeColor="text1"/>
          <w:spacing w:val="6"/>
          <w:sz w:val="24"/>
          <w:szCs w:val="24"/>
        </w:rPr>
      </w:pPr>
      <w:r w:rsidRPr="00123448">
        <w:rPr>
          <w:b/>
          <w:color w:val="000000" w:themeColor="text1"/>
          <w:spacing w:val="6"/>
          <w:sz w:val="24"/>
          <w:szCs w:val="24"/>
        </w:rPr>
        <w:t>І. АНОТАЦИЯ НА ПРОГРАМАТА</w:t>
      </w:r>
    </w:p>
    <w:p w14:paraId="72C69DAD" w14:textId="77777777" w:rsidR="00DE28B3" w:rsidRPr="00123448" w:rsidRDefault="00DE28B3" w:rsidP="005D4B60">
      <w:pPr>
        <w:spacing w:before="120" w:line="360" w:lineRule="auto"/>
        <w:ind w:left="119"/>
        <w:jc w:val="both"/>
        <w:rPr>
          <w:b/>
          <w:color w:val="000000" w:themeColor="text1"/>
          <w:spacing w:val="10"/>
          <w:sz w:val="20"/>
          <w:szCs w:val="20"/>
        </w:rPr>
      </w:pPr>
      <w:r w:rsidRPr="00123448">
        <w:rPr>
          <w:b/>
          <w:color w:val="000000" w:themeColor="text1"/>
          <w:spacing w:val="10"/>
        </w:rPr>
        <w:t>А. ОБЩИ ПОЛОЖЕНИЯ</w:t>
      </w:r>
    </w:p>
    <w:p w14:paraId="06016C2B" w14:textId="32167B7A" w:rsidR="00DE28B3" w:rsidRPr="00123448" w:rsidRDefault="003F5385" w:rsidP="004079CF">
      <w:pPr>
        <w:pStyle w:val="BodyText"/>
        <w:spacing w:before="120" w:line="276" w:lineRule="auto"/>
        <w:ind w:left="119" w:right="244" w:firstLine="567"/>
        <w:jc w:val="both"/>
        <w:rPr>
          <w:color w:val="000000" w:themeColor="text1"/>
        </w:rPr>
      </w:pPr>
      <w:r w:rsidRPr="00123448">
        <w:rPr>
          <w:b/>
          <w:bCs/>
          <w:color w:val="000000" w:themeColor="text1"/>
        </w:rPr>
        <w:t>Докторска</w:t>
      </w:r>
      <w:r w:rsidR="00DE28B3" w:rsidRPr="00123448">
        <w:rPr>
          <w:b/>
          <w:bCs/>
          <w:color w:val="000000" w:themeColor="text1"/>
        </w:rPr>
        <w:t xml:space="preserve"> програма</w:t>
      </w:r>
      <w:r w:rsidR="003F6BC8" w:rsidRPr="00123448">
        <w:rPr>
          <w:color w:val="000000" w:themeColor="text1"/>
        </w:rPr>
        <w:t xml:space="preserve"> </w:t>
      </w:r>
      <w:r w:rsidR="003F6BC8" w:rsidRPr="00123448">
        <w:rPr>
          <w:bCs/>
          <w:color w:val="000000" w:themeColor="text1"/>
        </w:rPr>
        <w:t>„Специална педагогика“</w:t>
      </w:r>
      <w:r w:rsidR="00DE28B3" w:rsidRPr="00123448">
        <w:rPr>
          <w:color w:val="000000" w:themeColor="text1"/>
        </w:rPr>
        <w:t xml:space="preserve"> е насочена към</w:t>
      </w:r>
      <w:r w:rsidR="003F6BC8" w:rsidRPr="00123448">
        <w:rPr>
          <w:color w:val="000000" w:themeColor="text1"/>
        </w:rPr>
        <w:t xml:space="preserve"> развитие на изследователския и преподавателския потенциал на докторантите в област на висшето образование 1. Педагогически науки, професионално направление 1.2. Педагогика (Специална педагогика).  </w:t>
      </w:r>
      <w:r w:rsidR="00DE28B3" w:rsidRPr="00123448">
        <w:rPr>
          <w:color w:val="000000" w:themeColor="text1"/>
        </w:rPr>
        <w:t xml:space="preserve">Тя е съобразена с изискванията за придобиване на образователната и научна степен „доктор“, регламентирани в Закона за висшето образование, Закона за развитието на академичния състав в Република България, Правилника за условията и реда за придобиване на научни  степени и заемане на академични длъжности в СУ „Св. Климент Охридски” и други нормативни актове, конкретизиращи прилагането им. </w:t>
      </w:r>
    </w:p>
    <w:p w14:paraId="7F9F4F1C" w14:textId="2AF0DF1A" w:rsidR="00DE28B3" w:rsidRPr="00123448" w:rsidRDefault="00DE28B3" w:rsidP="004079CF">
      <w:pPr>
        <w:pStyle w:val="BodyText"/>
        <w:spacing w:line="276" w:lineRule="auto"/>
        <w:ind w:left="119" w:right="244" w:firstLine="567"/>
        <w:jc w:val="both"/>
        <w:rPr>
          <w:color w:val="000000" w:themeColor="text1"/>
        </w:rPr>
      </w:pPr>
      <w:r w:rsidRPr="00123448">
        <w:rPr>
          <w:color w:val="000000" w:themeColor="text1"/>
        </w:rPr>
        <w:t>Програмата подготвя</w:t>
      </w:r>
      <w:r w:rsidR="003F6BC8" w:rsidRPr="00123448">
        <w:rPr>
          <w:color w:val="000000" w:themeColor="text1"/>
        </w:rPr>
        <w:t xml:space="preserve"> </w:t>
      </w:r>
      <w:r w:rsidR="003F6BC8" w:rsidRPr="00123448">
        <w:rPr>
          <w:bCs/>
          <w:color w:val="000000" w:themeColor="text1"/>
        </w:rPr>
        <w:t>специалисти в сферата на специалната педагогика и приобщаващото образование, като развива научно-изследователските им умения, специфични компетентности за преподаване и за учене на най-високо равнище.</w:t>
      </w:r>
    </w:p>
    <w:p w14:paraId="1DAAECCB" w14:textId="4C1F41BE" w:rsidR="00DE28B3" w:rsidRPr="00123448" w:rsidRDefault="00DE28B3" w:rsidP="004079CF">
      <w:pPr>
        <w:pStyle w:val="BodyText"/>
        <w:spacing w:line="276" w:lineRule="auto"/>
        <w:ind w:left="119" w:right="244" w:firstLine="567"/>
        <w:jc w:val="both"/>
        <w:rPr>
          <w:color w:val="000000" w:themeColor="text1"/>
        </w:rPr>
      </w:pPr>
      <w:r w:rsidRPr="00123448">
        <w:rPr>
          <w:color w:val="000000" w:themeColor="text1"/>
        </w:rPr>
        <w:t xml:space="preserve">Подготовката на докторантите се основава на най-добрите традиции на българския и международния опит в обучението на висококвалифицирани специалисти в областта на </w:t>
      </w:r>
      <w:r w:rsidR="003F6BC8" w:rsidRPr="00123448">
        <w:rPr>
          <w:bCs/>
          <w:color w:val="000000" w:themeColor="text1"/>
        </w:rPr>
        <w:t>специалната педагогика и приобщаващото образование</w:t>
      </w:r>
      <w:r w:rsidRPr="00123448">
        <w:rPr>
          <w:color w:val="000000" w:themeColor="text1"/>
        </w:rPr>
        <w:t xml:space="preserve">, както и в прилагането на иновативни подходи в процеса на овладяването на методиката на теоретичните и емпиричните изследвания. </w:t>
      </w:r>
    </w:p>
    <w:p w14:paraId="414AF8E5" w14:textId="6ADAB85B" w:rsidR="00DE28B3" w:rsidRPr="00123448" w:rsidRDefault="00DE28B3" w:rsidP="004079CF">
      <w:pPr>
        <w:pStyle w:val="BodyText"/>
        <w:spacing w:line="276" w:lineRule="auto"/>
        <w:ind w:left="119" w:right="244" w:firstLine="567"/>
        <w:jc w:val="both"/>
        <w:rPr>
          <w:color w:val="000000" w:themeColor="text1"/>
        </w:rPr>
      </w:pPr>
      <w:r w:rsidRPr="00123448">
        <w:rPr>
          <w:color w:val="000000" w:themeColor="text1"/>
        </w:rPr>
        <w:t>Докторска програма „</w:t>
      </w:r>
      <w:r w:rsidR="003F6BC8" w:rsidRPr="00123448">
        <w:rPr>
          <w:color w:val="000000" w:themeColor="text1"/>
        </w:rPr>
        <w:t>Специална педагогика</w:t>
      </w:r>
      <w:r w:rsidRPr="00123448">
        <w:rPr>
          <w:color w:val="000000" w:themeColor="text1"/>
        </w:rPr>
        <w:t xml:space="preserve">“  е със </w:t>
      </w:r>
      <w:r w:rsidRPr="00123448">
        <w:rPr>
          <w:b/>
          <w:bCs/>
          <w:color w:val="000000" w:themeColor="text1"/>
        </w:rPr>
        <w:t>срок на обучение</w:t>
      </w:r>
      <w:r w:rsidRPr="00123448">
        <w:rPr>
          <w:color w:val="000000" w:themeColor="text1"/>
        </w:rPr>
        <w:t xml:space="preserve"> до 3 години за редовно, до 4 г</w:t>
      </w:r>
      <w:r w:rsidR="0050536C">
        <w:rPr>
          <w:color w:val="000000" w:themeColor="text1"/>
        </w:rPr>
        <w:t>одини за задочно обучение и до 5</w:t>
      </w:r>
      <w:r w:rsidRPr="00123448">
        <w:rPr>
          <w:color w:val="000000" w:themeColor="text1"/>
        </w:rPr>
        <w:t xml:space="preserve"> години за кандидати, желаещи да се обучават в самостоятелна форма. Обучението се осъществява от катедра </w:t>
      </w:r>
      <w:r w:rsidR="003F6BC8" w:rsidRPr="00123448">
        <w:rPr>
          <w:color w:val="000000" w:themeColor="text1"/>
        </w:rPr>
        <w:t>„Специална педагогика</w:t>
      </w:r>
      <w:r w:rsidRPr="00123448">
        <w:rPr>
          <w:color w:val="000000" w:themeColor="text1"/>
        </w:rPr>
        <w:t>“ на Факултет по науки за образованието и изкуствата.</w:t>
      </w:r>
    </w:p>
    <w:p w14:paraId="77F9555B" w14:textId="77777777" w:rsidR="00B72FE7" w:rsidRPr="00123448" w:rsidRDefault="00B72FE7" w:rsidP="00B72FE7">
      <w:pPr>
        <w:pStyle w:val="BodyText"/>
        <w:spacing w:line="276" w:lineRule="auto"/>
        <w:ind w:left="102" w:right="238" w:firstLine="567"/>
        <w:jc w:val="both"/>
        <w:rPr>
          <w:color w:val="000000" w:themeColor="text1"/>
        </w:rPr>
      </w:pPr>
      <w:r w:rsidRPr="00123448">
        <w:rPr>
          <w:color w:val="000000" w:themeColor="text1"/>
          <w:spacing w:val="-1"/>
        </w:rPr>
        <w:t>Обучението</w:t>
      </w:r>
      <w:r w:rsidRPr="00123448">
        <w:rPr>
          <w:color w:val="000000" w:themeColor="text1"/>
          <w:spacing w:val="-4"/>
        </w:rPr>
        <w:t xml:space="preserve"> </w:t>
      </w:r>
      <w:r w:rsidRPr="00123448">
        <w:rPr>
          <w:color w:val="000000" w:themeColor="text1"/>
          <w:spacing w:val="-1"/>
        </w:rPr>
        <w:t>може</w:t>
      </w:r>
      <w:r w:rsidRPr="00123448">
        <w:rPr>
          <w:color w:val="000000" w:themeColor="text1"/>
          <w:spacing w:val="-9"/>
        </w:rPr>
        <w:t xml:space="preserve"> </w:t>
      </w:r>
      <w:r w:rsidRPr="00123448">
        <w:rPr>
          <w:color w:val="000000" w:themeColor="text1"/>
          <w:spacing w:val="-1"/>
        </w:rPr>
        <w:t>да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  <w:spacing w:val="-1"/>
        </w:rPr>
        <w:t>се</w:t>
      </w:r>
      <w:r w:rsidRPr="00123448">
        <w:rPr>
          <w:color w:val="000000" w:themeColor="text1"/>
          <w:spacing w:val="-5"/>
        </w:rPr>
        <w:t xml:space="preserve"> </w:t>
      </w:r>
      <w:r w:rsidRPr="00123448">
        <w:rPr>
          <w:color w:val="000000" w:themeColor="text1"/>
          <w:spacing w:val="-1"/>
        </w:rPr>
        <w:t>осъществява</w:t>
      </w:r>
      <w:r w:rsidRPr="00123448">
        <w:rPr>
          <w:color w:val="000000" w:themeColor="text1"/>
          <w:spacing w:val="-9"/>
        </w:rPr>
        <w:t xml:space="preserve"> </w:t>
      </w:r>
      <w:r w:rsidRPr="00123448">
        <w:rPr>
          <w:b/>
          <w:color w:val="000000" w:themeColor="text1"/>
          <w:spacing w:val="6"/>
        </w:rPr>
        <w:t>на български или на английски език</w:t>
      </w:r>
      <w:r w:rsidRPr="00123448">
        <w:rPr>
          <w:color w:val="000000" w:themeColor="text1"/>
        </w:rPr>
        <w:t>, според</w:t>
      </w:r>
      <w:r w:rsidRPr="00123448">
        <w:rPr>
          <w:color w:val="000000" w:themeColor="text1"/>
          <w:spacing w:val="-5"/>
        </w:rPr>
        <w:t xml:space="preserve"> </w:t>
      </w:r>
      <w:r w:rsidRPr="00123448">
        <w:rPr>
          <w:color w:val="000000" w:themeColor="text1"/>
        </w:rPr>
        <w:t>заявката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10"/>
        </w:rPr>
        <w:t xml:space="preserve"> </w:t>
      </w:r>
      <w:r w:rsidRPr="00123448">
        <w:rPr>
          <w:color w:val="000000" w:themeColor="text1"/>
        </w:rPr>
        <w:t>кандидата, като</w:t>
      </w:r>
      <w:r w:rsidRPr="00123448">
        <w:rPr>
          <w:color w:val="000000" w:themeColor="text1"/>
          <w:spacing w:val="-13"/>
        </w:rPr>
        <w:t xml:space="preserve"> </w:t>
      </w:r>
      <w:r w:rsidRPr="00123448">
        <w:rPr>
          <w:color w:val="000000" w:themeColor="text1"/>
        </w:rPr>
        <w:t>езикът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11"/>
        </w:rPr>
        <w:t xml:space="preserve"> </w:t>
      </w:r>
      <w:r w:rsidRPr="00123448">
        <w:rPr>
          <w:color w:val="000000" w:themeColor="text1"/>
        </w:rPr>
        <w:t>обучение</w:t>
      </w:r>
      <w:r w:rsidRPr="00123448">
        <w:rPr>
          <w:color w:val="000000" w:themeColor="text1"/>
          <w:spacing w:val="-10"/>
        </w:rPr>
        <w:t xml:space="preserve"> </w:t>
      </w:r>
      <w:r w:rsidRPr="00123448">
        <w:rPr>
          <w:color w:val="000000" w:themeColor="text1"/>
        </w:rPr>
        <w:t>се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определя</w:t>
      </w:r>
      <w:r w:rsidRPr="00123448">
        <w:rPr>
          <w:color w:val="000000" w:themeColor="text1"/>
          <w:spacing w:val="-4"/>
        </w:rPr>
        <w:t xml:space="preserve"> </w:t>
      </w:r>
      <w:r w:rsidRPr="00123448">
        <w:rPr>
          <w:color w:val="000000" w:themeColor="text1"/>
        </w:rPr>
        <w:t>при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 xml:space="preserve">приемането </w:t>
      </w:r>
      <w:r w:rsidRPr="00123448">
        <w:rPr>
          <w:color w:val="000000" w:themeColor="text1"/>
          <w:spacing w:val="-52"/>
        </w:rPr>
        <w:t xml:space="preserve"> </w:t>
      </w:r>
      <w:r w:rsidRPr="00123448">
        <w:rPr>
          <w:color w:val="000000" w:themeColor="text1"/>
        </w:rPr>
        <w:t>на докторанта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и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не</w:t>
      </w:r>
      <w:r w:rsidRPr="00123448">
        <w:rPr>
          <w:color w:val="000000" w:themeColor="text1"/>
          <w:spacing w:val="-5"/>
        </w:rPr>
        <w:t xml:space="preserve"> </w:t>
      </w:r>
      <w:r w:rsidRPr="00123448">
        <w:rPr>
          <w:color w:val="000000" w:themeColor="text1"/>
        </w:rPr>
        <w:t>подлежи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5"/>
        </w:rPr>
        <w:t xml:space="preserve"> </w:t>
      </w:r>
      <w:r w:rsidRPr="00123448">
        <w:rPr>
          <w:color w:val="000000" w:themeColor="text1"/>
        </w:rPr>
        <w:t>промяна.</w:t>
      </w:r>
    </w:p>
    <w:p w14:paraId="743B382A" w14:textId="2CFF0561" w:rsidR="00DE28B3" w:rsidRPr="00123448" w:rsidRDefault="00DE28B3" w:rsidP="004079CF">
      <w:pPr>
        <w:pStyle w:val="BodyText"/>
        <w:spacing w:before="120" w:line="276" w:lineRule="auto"/>
        <w:ind w:left="119" w:right="244" w:firstLine="567"/>
        <w:jc w:val="both"/>
        <w:rPr>
          <w:color w:val="000000" w:themeColor="text1"/>
        </w:rPr>
      </w:pPr>
      <w:r w:rsidRPr="00123448">
        <w:rPr>
          <w:b/>
          <w:bCs/>
          <w:color w:val="000000" w:themeColor="text1"/>
        </w:rPr>
        <w:t>Основните цели на обучението</w:t>
      </w:r>
      <w:r w:rsidRPr="00123448">
        <w:rPr>
          <w:color w:val="000000" w:themeColor="text1"/>
        </w:rPr>
        <w:t xml:space="preserve"> в ОНС „доктор“ в докторската програма</w:t>
      </w:r>
      <w:r w:rsidR="003F6BC8" w:rsidRPr="00123448">
        <w:rPr>
          <w:color w:val="000000" w:themeColor="text1"/>
        </w:rPr>
        <w:t xml:space="preserve"> </w:t>
      </w:r>
      <w:r w:rsidR="003F6BC8" w:rsidRPr="00123448">
        <w:rPr>
          <w:color w:val="000000" w:themeColor="text1"/>
          <w:spacing w:val="-5"/>
        </w:rPr>
        <w:t xml:space="preserve">„Специална педагогика“ </w:t>
      </w:r>
      <w:r w:rsidRPr="00123448">
        <w:rPr>
          <w:color w:val="000000" w:themeColor="text1"/>
        </w:rPr>
        <w:t>са:</w:t>
      </w:r>
    </w:p>
    <w:p w14:paraId="64A53568" w14:textId="64340E63" w:rsidR="00B72FE7" w:rsidRPr="00123448" w:rsidRDefault="00B72FE7" w:rsidP="002D36AF">
      <w:pPr>
        <w:pStyle w:val="BodyText"/>
        <w:numPr>
          <w:ilvl w:val="0"/>
          <w:numId w:val="1"/>
        </w:numPr>
        <w:spacing w:line="276" w:lineRule="auto"/>
        <w:ind w:left="1645" w:right="284" w:hanging="352"/>
        <w:jc w:val="both"/>
        <w:rPr>
          <w:color w:val="000000" w:themeColor="text1"/>
        </w:rPr>
      </w:pPr>
      <w:r w:rsidRPr="00123448">
        <w:rPr>
          <w:color w:val="000000" w:themeColor="text1"/>
        </w:rPr>
        <w:t>Изграждане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висококвалифицирани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изследователи</w:t>
      </w:r>
      <w:r w:rsidRPr="00123448">
        <w:rPr>
          <w:color w:val="000000" w:themeColor="text1"/>
          <w:spacing w:val="7"/>
        </w:rPr>
        <w:t xml:space="preserve"> </w:t>
      </w:r>
      <w:r w:rsidRPr="00123448">
        <w:rPr>
          <w:color w:val="000000" w:themeColor="text1"/>
        </w:rPr>
        <w:t>и</w:t>
      </w:r>
      <w:r w:rsidRPr="00123448">
        <w:rPr>
          <w:color w:val="000000" w:themeColor="text1"/>
          <w:spacing w:val="-4"/>
        </w:rPr>
        <w:t xml:space="preserve"> </w:t>
      </w:r>
      <w:r w:rsidRPr="00123448">
        <w:rPr>
          <w:color w:val="000000" w:themeColor="text1"/>
        </w:rPr>
        <w:t>специалисти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в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областта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на специалната педагогика и приобщаващото образование</w:t>
      </w:r>
      <w:r w:rsidR="00522BFE" w:rsidRPr="00123448">
        <w:rPr>
          <w:color w:val="000000" w:themeColor="text1"/>
        </w:rPr>
        <w:t>;</w:t>
      </w:r>
    </w:p>
    <w:p w14:paraId="1F273495" w14:textId="1E3DF7F1" w:rsidR="00F90148" w:rsidRPr="00123448" w:rsidRDefault="00F90148" w:rsidP="002D36AF">
      <w:pPr>
        <w:pStyle w:val="BodyText"/>
        <w:numPr>
          <w:ilvl w:val="0"/>
          <w:numId w:val="1"/>
        </w:numPr>
        <w:spacing w:line="276" w:lineRule="auto"/>
        <w:ind w:right="284"/>
        <w:jc w:val="both"/>
        <w:rPr>
          <w:color w:val="000000" w:themeColor="text1"/>
        </w:rPr>
      </w:pPr>
      <w:r w:rsidRPr="00123448">
        <w:rPr>
          <w:color w:val="000000" w:themeColor="text1"/>
        </w:rPr>
        <w:t>Осигуряване</w:t>
      </w:r>
      <w:r w:rsidRPr="00123448">
        <w:rPr>
          <w:color w:val="000000" w:themeColor="text1"/>
          <w:spacing w:val="-7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добре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подготвени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преподаватели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за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целите</w:t>
      </w:r>
      <w:r w:rsidRPr="00123448">
        <w:rPr>
          <w:color w:val="000000" w:themeColor="text1"/>
          <w:spacing w:val="-7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катедрата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и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факултета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като гаранция за приемственост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и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подобряване качеството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обучение,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с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оглед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отговаряне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съвременните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предизвикателства в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областта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обучението</w:t>
      </w:r>
      <w:r w:rsidRPr="00123448">
        <w:rPr>
          <w:color w:val="000000" w:themeColor="text1"/>
          <w:spacing w:val="-4"/>
        </w:rPr>
        <w:t xml:space="preserve"> </w:t>
      </w:r>
      <w:r w:rsidRPr="00123448">
        <w:rPr>
          <w:color w:val="000000" w:themeColor="text1"/>
        </w:rPr>
        <w:t>по</w:t>
      </w:r>
      <w:r w:rsidRPr="00123448">
        <w:rPr>
          <w:color w:val="000000" w:themeColor="text1"/>
          <w:spacing w:val="-4"/>
        </w:rPr>
        <w:t xml:space="preserve"> </w:t>
      </w:r>
      <w:r w:rsidR="003F6BC8" w:rsidRPr="00123448">
        <w:rPr>
          <w:bCs/>
          <w:color w:val="000000" w:themeColor="text1"/>
        </w:rPr>
        <w:t>специалната педагогика</w:t>
      </w:r>
      <w:r w:rsidR="0007154D" w:rsidRPr="00123448">
        <w:rPr>
          <w:bCs/>
          <w:color w:val="000000" w:themeColor="text1"/>
        </w:rPr>
        <w:t xml:space="preserve"> и приобщаващото образование</w:t>
      </w:r>
      <w:r w:rsidR="00522BFE" w:rsidRPr="00123448">
        <w:rPr>
          <w:bCs/>
          <w:color w:val="000000" w:themeColor="text1"/>
        </w:rPr>
        <w:t>;</w:t>
      </w:r>
    </w:p>
    <w:p w14:paraId="6CCD5178" w14:textId="7F29D1E5" w:rsidR="003F6BC8" w:rsidRPr="00123448" w:rsidRDefault="00890EB9" w:rsidP="002D36AF">
      <w:pPr>
        <w:pStyle w:val="ListParagraph"/>
        <w:widowControl/>
        <w:numPr>
          <w:ilvl w:val="0"/>
          <w:numId w:val="1"/>
        </w:numPr>
        <w:autoSpaceDE/>
        <w:autoSpaceDN/>
        <w:spacing w:after="3" w:line="360" w:lineRule="auto"/>
        <w:contextualSpacing/>
        <w:jc w:val="both"/>
        <w:rPr>
          <w:color w:val="000000" w:themeColor="text1"/>
        </w:rPr>
      </w:pPr>
      <w:r w:rsidRPr="00123448">
        <w:rPr>
          <w:color w:val="000000" w:themeColor="text1"/>
        </w:rPr>
        <w:t xml:space="preserve">Осигуряване на добре подготвени специалисти с умения </w:t>
      </w:r>
      <w:r w:rsidR="003F6BC8" w:rsidRPr="00123448">
        <w:rPr>
          <w:color w:val="000000" w:themeColor="text1"/>
        </w:rPr>
        <w:t>за идентифициране на проблеми и цели, за провеждане на научни и научно-практически изследвания, за анализ, интерпретиране и оценяване на актуални теми и въпроси в областта на специалната педагогика и приобщаващото образование;</w:t>
      </w:r>
    </w:p>
    <w:p w14:paraId="7FFDC870" w14:textId="11367146" w:rsidR="003F6BC8" w:rsidRPr="00123448" w:rsidRDefault="00890EB9" w:rsidP="002D36AF">
      <w:pPr>
        <w:pStyle w:val="ListParagraph"/>
        <w:widowControl/>
        <w:numPr>
          <w:ilvl w:val="0"/>
          <w:numId w:val="1"/>
        </w:numPr>
        <w:autoSpaceDE/>
        <w:autoSpaceDN/>
        <w:spacing w:after="3" w:line="360" w:lineRule="auto"/>
        <w:contextualSpacing/>
        <w:jc w:val="both"/>
        <w:rPr>
          <w:color w:val="000000" w:themeColor="text1"/>
        </w:rPr>
      </w:pPr>
      <w:r w:rsidRPr="00123448">
        <w:rPr>
          <w:color w:val="000000" w:themeColor="text1"/>
        </w:rPr>
        <w:t xml:space="preserve">Изграждане на компетентни изследователи </w:t>
      </w:r>
      <w:r w:rsidR="003F6BC8" w:rsidRPr="00123448">
        <w:rPr>
          <w:color w:val="000000" w:themeColor="text1"/>
        </w:rPr>
        <w:t>по проблемите и перспективите в развитието в специалната педагогика и приобщаващото образование, стандартите за образов</w:t>
      </w:r>
      <w:r w:rsidRPr="00123448">
        <w:rPr>
          <w:color w:val="000000" w:themeColor="text1"/>
        </w:rPr>
        <w:t xml:space="preserve">ание, качеството на обучението </w:t>
      </w:r>
      <w:r w:rsidR="003F6BC8" w:rsidRPr="00123448">
        <w:rPr>
          <w:color w:val="000000" w:themeColor="text1"/>
        </w:rPr>
        <w:t xml:space="preserve">на деца и ученици със специални образователни потребности и други деца-обект на </w:t>
      </w:r>
      <w:r w:rsidR="003F6BC8" w:rsidRPr="00123448">
        <w:rPr>
          <w:color w:val="000000" w:themeColor="text1"/>
        </w:rPr>
        <w:lastRenderedPageBreak/>
        <w:t>специална работа и приобщаване, осигуряването на обща и допълнителна подкрепа за личностно развитие и цялостно прилагане на концепцията за приобщаващо образование;</w:t>
      </w:r>
    </w:p>
    <w:p w14:paraId="2EDAAD9E" w14:textId="1210C03A" w:rsidR="00DE28B3" w:rsidRPr="00123448" w:rsidRDefault="00890EB9" w:rsidP="002D36AF">
      <w:pPr>
        <w:pStyle w:val="ListParagraph"/>
        <w:widowControl/>
        <w:numPr>
          <w:ilvl w:val="0"/>
          <w:numId w:val="1"/>
        </w:numPr>
        <w:autoSpaceDE/>
        <w:autoSpaceDN/>
        <w:spacing w:after="164" w:line="360" w:lineRule="auto"/>
        <w:contextualSpacing/>
        <w:jc w:val="both"/>
        <w:rPr>
          <w:color w:val="000000" w:themeColor="text1"/>
        </w:rPr>
      </w:pPr>
      <w:r w:rsidRPr="00123448">
        <w:rPr>
          <w:color w:val="000000" w:themeColor="text1"/>
        </w:rPr>
        <w:t xml:space="preserve">Изграждане на висококвалифицирани специалисти с </w:t>
      </w:r>
      <w:r w:rsidR="003F6BC8" w:rsidRPr="00123448">
        <w:rPr>
          <w:color w:val="000000" w:themeColor="text1"/>
        </w:rPr>
        <w:t>умения за презентиране, публик</w:t>
      </w:r>
      <w:r w:rsidRPr="00123448">
        <w:rPr>
          <w:color w:val="000000" w:themeColor="text1"/>
        </w:rPr>
        <w:t xml:space="preserve">уване и </w:t>
      </w:r>
      <w:r w:rsidR="003F6BC8" w:rsidRPr="00123448">
        <w:rPr>
          <w:color w:val="000000" w:themeColor="text1"/>
        </w:rPr>
        <w:t>разпространяване на научни знания, данни и резултати от научните изследвания в областта на специалната педагогика и приобщаващото образование.</w:t>
      </w:r>
    </w:p>
    <w:p w14:paraId="1C89B4BF" w14:textId="6384CCD3" w:rsidR="005D4B60" w:rsidRPr="00123448" w:rsidRDefault="005D4B60" w:rsidP="004079CF">
      <w:pPr>
        <w:tabs>
          <w:tab w:val="left" w:pos="1641"/>
          <w:tab w:val="left" w:pos="1642"/>
        </w:tabs>
        <w:spacing w:before="120" w:line="276" w:lineRule="auto"/>
        <w:ind w:left="102" w:right="284" w:firstLine="567"/>
        <w:jc w:val="both"/>
        <w:rPr>
          <w:color w:val="000000" w:themeColor="text1"/>
        </w:rPr>
      </w:pPr>
      <w:r w:rsidRPr="00123448">
        <w:rPr>
          <w:b/>
          <w:color w:val="000000" w:themeColor="text1"/>
          <w:spacing w:val="6"/>
        </w:rPr>
        <w:t>Задачите</w:t>
      </w:r>
      <w:r w:rsidRPr="00123448">
        <w:rPr>
          <w:b/>
          <w:color w:val="000000" w:themeColor="text1"/>
          <w:spacing w:val="-5"/>
        </w:rPr>
        <w:t xml:space="preserve"> </w:t>
      </w:r>
      <w:r w:rsidRPr="00123448">
        <w:rPr>
          <w:color w:val="000000" w:themeColor="text1"/>
        </w:rPr>
        <w:t>на докторската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програма</w:t>
      </w:r>
      <w:r w:rsidRPr="00123448">
        <w:rPr>
          <w:color w:val="000000" w:themeColor="text1"/>
          <w:spacing w:val="2"/>
        </w:rPr>
        <w:t xml:space="preserve"> </w:t>
      </w:r>
      <w:r w:rsidR="003F6BC8" w:rsidRPr="00123448">
        <w:rPr>
          <w:color w:val="000000" w:themeColor="text1"/>
          <w:spacing w:val="-5"/>
        </w:rPr>
        <w:t>„</w:t>
      </w:r>
      <w:r w:rsidR="003F6BC8" w:rsidRPr="00123448">
        <w:rPr>
          <w:bCs/>
          <w:color w:val="000000" w:themeColor="text1"/>
        </w:rPr>
        <w:t>Специална педагогика</w:t>
      </w:r>
      <w:r w:rsidR="003F6BC8" w:rsidRPr="00123448">
        <w:rPr>
          <w:color w:val="000000" w:themeColor="text1"/>
          <w:spacing w:val="-5"/>
        </w:rPr>
        <w:t xml:space="preserve">“ </w:t>
      </w:r>
      <w:r w:rsidRPr="00123448">
        <w:rPr>
          <w:color w:val="000000" w:themeColor="text1"/>
        </w:rPr>
        <w:t>са:</w:t>
      </w:r>
    </w:p>
    <w:p w14:paraId="69E7D787" w14:textId="5AC85CAE" w:rsidR="005D4B60" w:rsidRPr="00123448" w:rsidRDefault="005D4B60" w:rsidP="002D36AF">
      <w:pPr>
        <w:pStyle w:val="ListParagraph"/>
        <w:numPr>
          <w:ilvl w:val="0"/>
          <w:numId w:val="1"/>
        </w:numPr>
        <w:tabs>
          <w:tab w:val="left" w:pos="1641"/>
          <w:tab w:val="left" w:pos="1642"/>
        </w:tabs>
        <w:spacing w:line="276" w:lineRule="auto"/>
        <w:ind w:right="284"/>
        <w:jc w:val="both"/>
        <w:rPr>
          <w:color w:val="000000" w:themeColor="text1"/>
        </w:rPr>
      </w:pPr>
      <w:r w:rsidRPr="00123448">
        <w:rPr>
          <w:color w:val="000000" w:themeColor="text1"/>
        </w:rPr>
        <w:t>Осигуряване на обучение на докторантите, насочено към разширяване и задълбочаване на теоретичните знания, актуалните проблеми и тенденциите в развитието на научната област</w:t>
      </w:r>
      <w:r w:rsidR="00364583" w:rsidRPr="00123448">
        <w:rPr>
          <w:color w:val="000000" w:themeColor="text1"/>
        </w:rPr>
        <w:t>;</w:t>
      </w:r>
    </w:p>
    <w:p w14:paraId="7E445591" w14:textId="38C886A8" w:rsidR="005D4B60" w:rsidRPr="00123448" w:rsidRDefault="005D4B60" w:rsidP="002D36AF">
      <w:pPr>
        <w:pStyle w:val="ListParagraph"/>
        <w:numPr>
          <w:ilvl w:val="0"/>
          <w:numId w:val="1"/>
        </w:numPr>
        <w:tabs>
          <w:tab w:val="left" w:pos="1641"/>
          <w:tab w:val="left" w:pos="1642"/>
        </w:tabs>
        <w:spacing w:line="276" w:lineRule="auto"/>
        <w:ind w:right="284"/>
        <w:jc w:val="both"/>
        <w:rPr>
          <w:color w:val="000000" w:themeColor="text1"/>
        </w:rPr>
      </w:pPr>
      <w:r w:rsidRPr="00123448">
        <w:rPr>
          <w:color w:val="000000" w:themeColor="text1"/>
        </w:rPr>
        <w:t>Налагане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3"/>
        </w:rPr>
        <w:t xml:space="preserve"> </w:t>
      </w:r>
      <w:r w:rsidRPr="00123448">
        <w:rPr>
          <w:color w:val="000000" w:themeColor="text1"/>
        </w:rPr>
        <w:t>високи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стандарти</w:t>
      </w:r>
      <w:r w:rsidRPr="00123448">
        <w:rPr>
          <w:color w:val="000000" w:themeColor="text1"/>
          <w:spacing w:val="8"/>
        </w:rPr>
        <w:t xml:space="preserve"> </w:t>
      </w:r>
      <w:r w:rsidRPr="00123448">
        <w:rPr>
          <w:color w:val="000000" w:themeColor="text1"/>
        </w:rPr>
        <w:t>за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провеждане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научноизследователска</w:t>
      </w:r>
      <w:r w:rsidRPr="00123448">
        <w:rPr>
          <w:color w:val="000000" w:themeColor="text1"/>
          <w:spacing w:val="3"/>
        </w:rPr>
        <w:t xml:space="preserve"> </w:t>
      </w:r>
      <w:r w:rsidRPr="00123448">
        <w:rPr>
          <w:color w:val="000000" w:themeColor="text1"/>
        </w:rPr>
        <w:t>дейност</w:t>
      </w:r>
      <w:r w:rsidRPr="00123448">
        <w:rPr>
          <w:color w:val="000000" w:themeColor="text1"/>
          <w:spacing w:val="6"/>
        </w:rPr>
        <w:t xml:space="preserve"> </w:t>
      </w:r>
      <w:r w:rsidRPr="00123448">
        <w:rPr>
          <w:color w:val="000000" w:themeColor="text1"/>
        </w:rPr>
        <w:t>в</w:t>
      </w:r>
      <w:r w:rsidRPr="00123448">
        <w:rPr>
          <w:color w:val="000000" w:themeColor="text1"/>
          <w:spacing w:val="5"/>
        </w:rPr>
        <w:t xml:space="preserve"> </w:t>
      </w:r>
      <w:r w:rsidRPr="00123448">
        <w:rPr>
          <w:color w:val="000000" w:themeColor="text1"/>
        </w:rPr>
        <w:t>съответната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професионална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област,</w:t>
      </w:r>
      <w:r w:rsidRPr="00123448">
        <w:rPr>
          <w:color w:val="000000" w:themeColor="text1"/>
          <w:spacing w:val="7"/>
        </w:rPr>
        <w:t xml:space="preserve"> </w:t>
      </w:r>
      <w:r w:rsidRPr="00123448">
        <w:rPr>
          <w:color w:val="000000" w:themeColor="text1"/>
        </w:rPr>
        <w:t>използвайки</w:t>
      </w:r>
      <w:r w:rsidRPr="00123448">
        <w:rPr>
          <w:color w:val="000000" w:themeColor="text1"/>
          <w:spacing w:val="5"/>
        </w:rPr>
        <w:t xml:space="preserve"> </w:t>
      </w:r>
      <w:r w:rsidRPr="00123448">
        <w:rPr>
          <w:color w:val="000000" w:themeColor="text1"/>
        </w:rPr>
        <w:t>съвременни</w:t>
      </w:r>
      <w:r w:rsidRPr="00123448">
        <w:rPr>
          <w:color w:val="000000" w:themeColor="text1"/>
          <w:spacing w:val="-52"/>
        </w:rPr>
        <w:t xml:space="preserve"> </w:t>
      </w:r>
      <w:r w:rsidRPr="00123448">
        <w:rPr>
          <w:color w:val="000000" w:themeColor="text1"/>
        </w:rPr>
        <w:t>методи,</w:t>
      </w:r>
      <w:r w:rsidRPr="00123448">
        <w:rPr>
          <w:color w:val="000000" w:themeColor="text1"/>
          <w:spacing w:val="3"/>
        </w:rPr>
        <w:t xml:space="preserve"> </w:t>
      </w:r>
      <w:r w:rsidRPr="00123448">
        <w:rPr>
          <w:color w:val="000000" w:themeColor="text1"/>
        </w:rPr>
        <w:t>инструменти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и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техники</w:t>
      </w:r>
      <w:r w:rsidRPr="00123448">
        <w:rPr>
          <w:color w:val="000000" w:themeColor="text1"/>
          <w:spacing w:val="3"/>
        </w:rPr>
        <w:t xml:space="preserve"> </w:t>
      </w:r>
      <w:r w:rsidRPr="00123448">
        <w:rPr>
          <w:color w:val="000000" w:themeColor="text1"/>
        </w:rPr>
        <w:t>за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изследване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и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информационни</w:t>
      </w:r>
      <w:r w:rsidRPr="00123448">
        <w:rPr>
          <w:color w:val="000000" w:themeColor="text1"/>
          <w:spacing w:val="3"/>
        </w:rPr>
        <w:t xml:space="preserve"> </w:t>
      </w:r>
      <w:r w:rsidRPr="00123448">
        <w:rPr>
          <w:color w:val="000000" w:themeColor="text1"/>
        </w:rPr>
        <w:t>и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комуникационни</w:t>
      </w:r>
      <w:r w:rsidRPr="00123448">
        <w:rPr>
          <w:color w:val="000000" w:themeColor="text1"/>
          <w:spacing w:val="3"/>
        </w:rPr>
        <w:t xml:space="preserve"> </w:t>
      </w:r>
      <w:r w:rsidRPr="00123448">
        <w:rPr>
          <w:color w:val="000000" w:themeColor="text1"/>
        </w:rPr>
        <w:t>технологии</w:t>
      </w:r>
      <w:r w:rsidR="00364583" w:rsidRPr="00123448">
        <w:rPr>
          <w:color w:val="000000" w:themeColor="text1"/>
        </w:rPr>
        <w:t>;</w:t>
      </w:r>
    </w:p>
    <w:p w14:paraId="1E93A1BA" w14:textId="0C28089A" w:rsidR="005D4B60" w:rsidRPr="00123448" w:rsidRDefault="005D4B60" w:rsidP="002D36AF">
      <w:pPr>
        <w:pStyle w:val="ListParagraph"/>
        <w:numPr>
          <w:ilvl w:val="0"/>
          <w:numId w:val="19"/>
        </w:numPr>
        <w:spacing w:before="121" w:line="360" w:lineRule="auto"/>
        <w:ind w:left="1641" w:hanging="352"/>
        <w:contextualSpacing/>
        <w:jc w:val="both"/>
        <w:rPr>
          <w:color w:val="000000" w:themeColor="text1"/>
        </w:rPr>
      </w:pPr>
      <w:r w:rsidRPr="00123448">
        <w:rPr>
          <w:color w:val="000000" w:themeColor="text1"/>
        </w:rPr>
        <w:t>Осигуряване</w:t>
      </w:r>
      <w:r w:rsidRPr="00123448">
        <w:rPr>
          <w:color w:val="000000" w:themeColor="text1"/>
          <w:spacing w:val="-5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възможности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за</w:t>
      </w:r>
      <w:r w:rsidRPr="00123448">
        <w:rPr>
          <w:color w:val="000000" w:themeColor="text1"/>
          <w:spacing w:val="-4"/>
        </w:rPr>
        <w:t xml:space="preserve"> </w:t>
      </w:r>
      <w:r w:rsidRPr="00123448">
        <w:rPr>
          <w:color w:val="000000" w:themeColor="text1"/>
        </w:rPr>
        <w:t>изготвяне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самостоятелни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и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съвместни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публикации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с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членове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катедрата</w:t>
      </w:r>
      <w:r w:rsidR="00A70312" w:rsidRPr="00123448">
        <w:rPr>
          <w:color w:val="000000" w:themeColor="text1"/>
          <w:spacing w:val="-2"/>
        </w:rPr>
        <w:t xml:space="preserve">, </w:t>
      </w:r>
      <w:r w:rsidRPr="00123448">
        <w:rPr>
          <w:color w:val="000000" w:themeColor="text1"/>
        </w:rPr>
        <w:t>факултета</w:t>
      </w:r>
      <w:r w:rsidR="00A70312" w:rsidRPr="00123448">
        <w:rPr>
          <w:color w:val="000000" w:themeColor="text1"/>
        </w:rPr>
        <w:t xml:space="preserve"> и други учени на национално и международно ниво</w:t>
      </w:r>
      <w:r w:rsidR="00364583" w:rsidRPr="00123448">
        <w:rPr>
          <w:color w:val="000000" w:themeColor="text1"/>
        </w:rPr>
        <w:t>;</w:t>
      </w:r>
    </w:p>
    <w:p w14:paraId="20B00E66" w14:textId="4E7881AC" w:rsidR="005D4B60" w:rsidRPr="00123448" w:rsidRDefault="005D4B60" w:rsidP="002D36AF">
      <w:pPr>
        <w:pStyle w:val="ListParagraph"/>
        <w:numPr>
          <w:ilvl w:val="0"/>
          <w:numId w:val="1"/>
        </w:numPr>
        <w:tabs>
          <w:tab w:val="left" w:pos="1641"/>
          <w:tab w:val="left" w:pos="1642"/>
        </w:tabs>
        <w:spacing w:line="276" w:lineRule="auto"/>
        <w:ind w:right="284"/>
        <w:jc w:val="both"/>
        <w:rPr>
          <w:color w:val="000000" w:themeColor="text1"/>
        </w:rPr>
      </w:pPr>
      <w:r w:rsidRPr="00123448">
        <w:rPr>
          <w:color w:val="000000" w:themeColor="text1"/>
        </w:rPr>
        <w:t>Създаване</w:t>
      </w:r>
      <w:r w:rsidRPr="00123448">
        <w:rPr>
          <w:color w:val="000000" w:themeColor="text1"/>
          <w:spacing w:val="7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условия</w:t>
      </w:r>
      <w:r w:rsidRPr="00123448">
        <w:rPr>
          <w:color w:val="000000" w:themeColor="text1"/>
          <w:spacing w:val="4"/>
        </w:rPr>
        <w:t xml:space="preserve"> </w:t>
      </w:r>
      <w:r w:rsidRPr="00123448">
        <w:rPr>
          <w:color w:val="000000" w:themeColor="text1"/>
        </w:rPr>
        <w:t>за</w:t>
      </w:r>
      <w:r w:rsidRPr="00123448">
        <w:rPr>
          <w:color w:val="000000" w:themeColor="text1"/>
          <w:spacing w:val="3"/>
        </w:rPr>
        <w:t xml:space="preserve"> </w:t>
      </w:r>
      <w:r w:rsidRPr="00123448">
        <w:rPr>
          <w:color w:val="000000" w:themeColor="text1"/>
        </w:rPr>
        <w:t>публикуване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значими</w:t>
      </w:r>
      <w:r w:rsidRPr="00123448">
        <w:rPr>
          <w:color w:val="000000" w:themeColor="text1"/>
          <w:spacing w:val="6"/>
        </w:rPr>
        <w:t xml:space="preserve"> </w:t>
      </w:r>
      <w:r w:rsidRPr="00123448">
        <w:rPr>
          <w:color w:val="000000" w:themeColor="text1"/>
        </w:rPr>
        <w:t>научни</w:t>
      </w:r>
      <w:r w:rsidRPr="00123448">
        <w:rPr>
          <w:color w:val="000000" w:themeColor="text1"/>
          <w:spacing w:val="6"/>
        </w:rPr>
        <w:t xml:space="preserve"> </w:t>
      </w:r>
      <w:r w:rsidRPr="00123448">
        <w:rPr>
          <w:color w:val="000000" w:themeColor="text1"/>
        </w:rPr>
        <w:t>публикации</w:t>
      </w:r>
      <w:r w:rsidRPr="00123448">
        <w:rPr>
          <w:color w:val="000000" w:themeColor="text1"/>
          <w:spacing w:val="6"/>
        </w:rPr>
        <w:t xml:space="preserve"> </w:t>
      </w:r>
      <w:r w:rsidRPr="00123448">
        <w:rPr>
          <w:color w:val="000000" w:themeColor="text1"/>
        </w:rPr>
        <w:t>в</w:t>
      </w:r>
      <w:r w:rsidRPr="00123448">
        <w:rPr>
          <w:color w:val="000000" w:themeColor="text1"/>
          <w:spacing w:val="10"/>
        </w:rPr>
        <w:t xml:space="preserve"> </w:t>
      </w:r>
      <w:r w:rsidRPr="00123448">
        <w:rPr>
          <w:color w:val="000000" w:themeColor="text1"/>
        </w:rPr>
        <w:t>областта</w:t>
      </w:r>
      <w:r w:rsidRPr="00123448">
        <w:rPr>
          <w:color w:val="000000" w:themeColor="text1"/>
          <w:spacing w:val="7"/>
        </w:rPr>
        <w:t xml:space="preserve"> </w:t>
      </w:r>
      <w:r w:rsidRPr="00123448">
        <w:rPr>
          <w:color w:val="000000" w:themeColor="text1"/>
        </w:rPr>
        <w:t>на</w:t>
      </w:r>
      <w:r w:rsidR="00A70312" w:rsidRPr="00123448">
        <w:rPr>
          <w:color w:val="000000" w:themeColor="text1"/>
          <w:spacing w:val="14"/>
        </w:rPr>
        <w:t xml:space="preserve"> </w:t>
      </w:r>
      <w:r w:rsidR="00A70312" w:rsidRPr="00123448">
        <w:rPr>
          <w:color w:val="000000" w:themeColor="text1"/>
        </w:rPr>
        <w:t>специалната педагогика и приобщаващото образование</w:t>
      </w:r>
      <w:r w:rsidR="00364583" w:rsidRPr="00123448">
        <w:rPr>
          <w:color w:val="000000" w:themeColor="text1"/>
        </w:rPr>
        <w:t>;</w:t>
      </w:r>
    </w:p>
    <w:p w14:paraId="5BC7D6D6" w14:textId="3DBE4C19" w:rsidR="005D4B60" w:rsidRPr="00123448" w:rsidRDefault="005D4B60" w:rsidP="002D36AF">
      <w:pPr>
        <w:pStyle w:val="ListParagraph"/>
        <w:numPr>
          <w:ilvl w:val="0"/>
          <w:numId w:val="1"/>
        </w:numPr>
        <w:tabs>
          <w:tab w:val="left" w:pos="1641"/>
          <w:tab w:val="left" w:pos="1642"/>
        </w:tabs>
        <w:spacing w:line="276" w:lineRule="auto"/>
        <w:ind w:right="284"/>
        <w:jc w:val="both"/>
        <w:rPr>
          <w:color w:val="000000" w:themeColor="text1"/>
        </w:rPr>
      </w:pPr>
      <w:r w:rsidRPr="00123448">
        <w:rPr>
          <w:color w:val="000000" w:themeColor="text1"/>
        </w:rPr>
        <w:t>Предоставяне</w:t>
      </w:r>
      <w:r w:rsidRPr="00123448">
        <w:rPr>
          <w:color w:val="000000" w:themeColor="text1"/>
          <w:spacing w:val="27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27"/>
        </w:rPr>
        <w:t xml:space="preserve"> </w:t>
      </w:r>
      <w:r w:rsidRPr="00123448">
        <w:rPr>
          <w:color w:val="000000" w:themeColor="text1"/>
        </w:rPr>
        <w:t>възможности</w:t>
      </w:r>
      <w:r w:rsidRPr="00123448">
        <w:rPr>
          <w:color w:val="000000" w:themeColor="text1"/>
          <w:spacing w:val="26"/>
        </w:rPr>
        <w:t xml:space="preserve"> </w:t>
      </w:r>
      <w:r w:rsidRPr="00123448">
        <w:rPr>
          <w:color w:val="000000" w:themeColor="text1"/>
        </w:rPr>
        <w:t>за</w:t>
      </w:r>
      <w:r w:rsidRPr="00123448">
        <w:rPr>
          <w:color w:val="000000" w:themeColor="text1"/>
          <w:spacing w:val="30"/>
        </w:rPr>
        <w:t xml:space="preserve"> </w:t>
      </w:r>
      <w:r w:rsidRPr="00123448">
        <w:rPr>
          <w:color w:val="000000" w:themeColor="text1"/>
        </w:rPr>
        <w:t>мобилност</w:t>
      </w:r>
      <w:r w:rsidRPr="00123448">
        <w:rPr>
          <w:color w:val="000000" w:themeColor="text1"/>
          <w:spacing w:val="29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27"/>
        </w:rPr>
        <w:t xml:space="preserve"> </w:t>
      </w:r>
      <w:r w:rsidRPr="00123448">
        <w:rPr>
          <w:color w:val="000000" w:themeColor="text1"/>
        </w:rPr>
        <w:t>докторантите</w:t>
      </w:r>
      <w:r w:rsidRPr="00123448">
        <w:rPr>
          <w:color w:val="000000" w:themeColor="text1"/>
          <w:spacing w:val="27"/>
        </w:rPr>
        <w:t xml:space="preserve"> </w:t>
      </w:r>
      <w:r w:rsidRPr="00123448">
        <w:rPr>
          <w:color w:val="000000" w:themeColor="text1"/>
        </w:rPr>
        <w:t>чрез</w:t>
      </w:r>
      <w:r w:rsidRPr="00123448">
        <w:rPr>
          <w:color w:val="000000" w:themeColor="text1"/>
          <w:spacing w:val="31"/>
        </w:rPr>
        <w:t xml:space="preserve"> </w:t>
      </w:r>
      <w:r w:rsidRPr="00123448">
        <w:rPr>
          <w:color w:val="000000" w:themeColor="text1"/>
        </w:rPr>
        <w:t>развитие</w:t>
      </w:r>
      <w:r w:rsidRPr="00123448">
        <w:rPr>
          <w:color w:val="000000" w:themeColor="text1"/>
          <w:spacing w:val="28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22"/>
        </w:rPr>
        <w:t xml:space="preserve"> </w:t>
      </w:r>
      <w:r w:rsidRPr="00123448">
        <w:rPr>
          <w:color w:val="000000" w:themeColor="text1"/>
        </w:rPr>
        <w:t>научното</w:t>
      </w:r>
      <w:r w:rsidRPr="00123448">
        <w:rPr>
          <w:color w:val="000000" w:themeColor="text1"/>
          <w:spacing w:val="25"/>
        </w:rPr>
        <w:t xml:space="preserve"> </w:t>
      </w:r>
      <w:r w:rsidRPr="00123448">
        <w:rPr>
          <w:color w:val="000000" w:themeColor="text1"/>
        </w:rPr>
        <w:t>сътрудничество</w:t>
      </w:r>
      <w:r w:rsidRPr="00123448">
        <w:rPr>
          <w:color w:val="000000" w:themeColor="text1"/>
          <w:spacing w:val="29"/>
        </w:rPr>
        <w:t xml:space="preserve"> </w:t>
      </w:r>
      <w:r w:rsidRPr="00123448">
        <w:rPr>
          <w:color w:val="000000" w:themeColor="text1"/>
        </w:rPr>
        <w:t>с</w:t>
      </w:r>
      <w:r w:rsidRPr="00123448">
        <w:rPr>
          <w:color w:val="000000" w:themeColor="text1"/>
          <w:spacing w:val="29"/>
        </w:rPr>
        <w:t xml:space="preserve"> </w:t>
      </w:r>
      <w:r w:rsidRPr="00123448">
        <w:rPr>
          <w:color w:val="000000" w:themeColor="text1"/>
        </w:rPr>
        <w:t>други</w:t>
      </w:r>
      <w:r w:rsidRPr="00123448">
        <w:rPr>
          <w:color w:val="000000" w:themeColor="text1"/>
          <w:spacing w:val="27"/>
        </w:rPr>
        <w:t xml:space="preserve"> </w:t>
      </w:r>
      <w:r w:rsidRPr="00123448">
        <w:rPr>
          <w:color w:val="000000" w:themeColor="text1"/>
        </w:rPr>
        <w:t>висши</w:t>
      </w:r>
      <w:r w:rsidRPr="00123448">
        <w:rPr>
          <w:color w:val="000000" w:themeColor="text1"/>
          <w:spacing w:val="31"/>
        </w:rPr>
        <w:t xml:space="preserve"> </w:t>
      </w:r>
      <w:r w:rsidRPr="00123448">
        <w:rPr>
          <w:color w:val="000000" w:themeColor="text1"/>
        </w:rPr>
        <w:t>учебни</w:t>
      </w:r>
      <w:r w:rsidRPr="00123448">
        <w:rPr>
          <w:color w:val="000000" w:themeColor="text1"/>
          <w:spacing w:val="26"/>
        </w:rPr>
        <w:t xml:space="preserve"> </w:t>
      </w:r>
      <w:r w:rsidRPr="00123448">
        <w:rPr>
          <w:color w:val="000000" w:themeColor="text1"/>
        </w:rPr>
        <w:t>заведения</w:t>
      </w:r>
      <w:r w:rsidRPr="00123448">
        <w:rPr>
          <w:color w:val="000000" w:themeColor="text1"/>
          <w:spacing w:val="26"/>
        </w:rPr>
        <w:t xml:space="preserve"> </w:t>
      </w:r>
      <w:r w:rsidRPr="00123448">
        <w:rPr>
          <w:color w:val="000000" w:themeColor="text1"/>
        </w:rPr>
        <w:t>в</w:t>
      </w:r>
      <w:r w:rsidR="00522BFE" w:rsidRPr="00123448">
        <w:rPr>
          <w:color w:val="000000" w:themeColor="text1"/>
        </w:rPr>
        <w:t xml:space="preserve"> </w:t>
      </w:r>
      <w:r w:rsidRPr="00123448">
        <w:rPr>
          <w:color w:val="000000" w:themeColor="text1"/>
          <w:spacing w:val="-52"/>
        </w:rPr>
        <w:t xml:space="preserve"> </w:t>
      </w:r>
      <w:r w:rsidRPr="00123448">
        <w:rPr>
          <w:color w:val="000000" w:themeColor="text1"/>
        </w:rPr>
        <w:t>страната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и</w:t>
      </w:r>
      <w:r w:rsidRPr="00123448">
        <w:rPr>
          <w:color w:val="000000" w:themeColor="text1"/>
          <w:spacing w:val="3"/>
        </w:rPr>
        <w:t xml:space="preserve"> </w:t>
      </w:r>
      <w:r w:rsidRPr="00123448">
        <w:rPr>
          <w:color w:val="000000" w:themeColor="text1"/>
        </w:rPr>
        <w:t>чужбина,</w:t>
      </w:r>
      <w:r w:rsidRPr="00123448">
        <w:rPr>
          <w:color w:val="000000" w:themeColor="text1"/>
          <w:spacing w:val="-1"/>
        </w:rPr>
        <w:t xml:space="preserve"> както и </w:t>
      </w:r>
      <w:r w:rsidRPr="00123448">
        <w:rPr>
          <w:color w:val="000000" w:themeColor="text1"/>
        </w:rPr>
        <w:t>научни</w:t>
      </w:r>
      <w:r w:rsidRPr="00123448">
        <w:rPr>
          <w:color w:val="000000" w:themeColor="text1"/>
          <w:spacing w:val="5"/>
        </w:rPr>
        <w:t xml:space="preserve"> </w:t>
      </w:r>
      <w:r w:rsidRPr="00123448">
        <w:rPr>
          <w:color w:val="000000" w:themeColor="text1"/>
        </w:rPr>
        <w:t>организации.</w:t>
      </w:r>
    </w:p>
    <w:p w14:paraId="0CC21FF6" w14:textId="77777777" w:rsidR="002600F3" w:rsidRPr="00123448" w:rsidRDefault="002600F3" w:rsidP="002600F3">
      <w:pPr>
        <w:pStyle w:val="ListParagraph"/>
        <w:tabs>
          <w:tab w:val="left" w:pos="1641"/>
          <w:tab w:val="left" w:pos="1642"/>
        </w:tabs>
        <w:spacing w:line="276" w:lineRule="auto"/>
        <w:ind w:left="1646" w:right="284" w:firstLine="0"/>
        <w:jc w:val="both"/>
        <w:rPr>
          <w:color w:val="000000" w:themeColor="text1"/>
        </w:rPr>
      </w:pPr>
    </w:p>
    <w:p w14:paraId="7886C5BC" w14:textId="77777777" w:rsidR="005D4B60" w:rsidRPr="00123448" w:rsidRDefault="005D4B60" w:rsidP="004079CF">
      <w:pPr>
        <w:pStyle w:val="Heading2"/>
        <w:spacing w:line="276" w:lineRule="auto"/>
        <w:ind w:left="119"/>
        <w:jc w:val="both"/>
        <w:rPr>
          <w:b w:val="0"/>
          <w:bCs w:val="0"/>
          <w:color w:val="000000" w:themeColor="text1"/>
          <w:spacing w:val="6"/>
        </w:rPr>
      </w:pPr>
      <w:r w:rsidRPr="00123448">
        <w:rPr>
          <w:color w:val="000000" w:themeColor="text1"/>
          <w:spacing w:val="6"/>
        </w:rPr>
        <w:t>Б. СТРУКТУРА НА УЧЕБНИЯ ПЛАН</w:t>
      </w:r>
    </w:p>
    <w:p w14:paraId="655CC3CB" w14:textId="6971E8D9" w:rsidR="005D4B60" w:rsidRPr="00123448" w:rsidRDefault="005D4B60" w:rsidP="004079CF">
      <w:pPr>
        <w:pStyle w:val="BodyText"/>
        <w:spacing w:before="120" w:line="276" w:lineRule="auto"/>
        <w:ind w:left="119" w:right="244" w:firstLine="567"/>
        <w:jc w:val="both"/>
        <w:rPr>
          <w:color w:val="000000" w:themeColor="text1"/>
          <w:spacing w:val="-1"/>
        </w:rPr>
      </w:pPr>
      <w:r w:rsidRPr="00123448">
        <w:rPr>
          <w:color w:val="000000" w:themeColor="text1"/>
        </w:rPr>
        <w:t>Обучението в докторска програма „</w:t>
      </w:r>
      <w:r w:rsidR="00B81DA1" w:rsidRPr="00123448">
        <w:rPr>
          <w:color w:val="000000" w:themeColor="text1"/>
        </w:rPr>
        <w:t>Специална педагогика</w:t>
      </w:r>
      <w:r w:rsidRPr="00123448">
        <w:rPr>
          <w:color w:val="000000" w:themeColor="text1"/>
        </w:rPr>
        <w:t>“ към катедра „</w:t>
      </w:r>
      <w:r w:rsidR="00B81DA1" w:rsidRPr="00123448">
        <w:rPr>
          <w:color w:val="000000" w:themeColor="text1"/>
        </w:rPr>
        <w:t>Специална педагогика</w:t>
      </w:r>
      <w:r w:rsidRPr="00123448">
        <w:rPr>
          <w:color w:val="000000" w:themeColor="text1"/>
        </w:rPr>
        <w:t>“ осигурява балансирано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съчетание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фундаменталността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и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универсалността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обучението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с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приложните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аспекти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професионалната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дейност.</w:t>
      </w:r>
    </w:p>
    <w:p w14:paraId="193BDF5B" w14:textId="444C09B6" w:rsidR="00B72FE7" w:rsidRPr="00123448" w:rsidRDefault="005D4B60" w:rsidP="00B72FE7">
      <w:pPr>
        <w:pStyle w:val="BodyText"/>
        <w:spacing w:line="276" w:lineRule="auto"/>
        <w:ind w:left="119" w:right="244" w:firstLine="567"/>
        <w:jc w:val="both"/>
        <w:rPr>
          <w:color w:val="000000" w:themeColor="text1"/>
        </w:rPr>
      </w:pPr>
      <w:r w:rsidRPr="00123448">
        <w:rPr>
          <w:color w:val="000000" w:themeColor="text1"/>
        </w:rPr>
        <w:t>Учебният план е структуриран по начин, който спомага за постигането на заложените образователни и изследователски цели във възможно най-голяма степен,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като</w:t>
      </w:r>
      <w:r w:rsidRPr="00123448">
        <w:rPr>
          <w:color w:val="000000" w:themeColor="text1"/>
          <w:spacing w:val="-5"/>
        </w:rPr>
        <w:t xml:space="preserve"> </w:t>
      </w:r>
      <w:r w:rsidRPr="00123448">
        <w:rPr>
          <w:color w:val="000000" w:themeColor="text1"/>
        </w:rPr>
        <w:t>позволява</w:t>
      </w:r>
      <w:r w:rsidRPr="00123448">
        <w:rPr>
          <w:color w:val="000000" w:themeColor="text1"/>
          <w:spacing w:val="-7"/>
        </w:rPr>
        <w:t xml:space="preserve"> </w:t>
      </w:r>
      <w:r w:rsidRPr="00123448">
        <w:rPr>
          <w:color w:val="000000" w:themeColor="text1"/>
        </w:rPr>
        <w:t>съществена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гъвкавост.</w:t>
      </w:r>
      <w:r w:rsidR="00B72FE7" w:rsidRPr="00123448">
        <w:rPr>
          <w:color w:val="000000" w:themeColor="text1"/>
        </w:rPr>
        <w:t xml:space="preserve"> Обучението</w:t>
      </w:r>
      <w:r w:rsidR="00B72FE7" w:rsidRPr="00123448">
        <w:rPr>
          <w:color w:val="000000" w:themeColor="text1"/>
          <w:spacing w:val="-5"/>
        </w:rPr>
        <w:t xml:space="preserve"> </w:t>
      </w:r>
      <w:r w:rsidR="00B72FE7" w:rsidRPr="00123448">
        <w:rPr>
          <w:color w:val="000000" w:themeColor="text1"/>
        </w:rPr>
        <w:t>може</w:t>
      </w:r>
      <w:r w:rsidR="00B72FE7" w:rsidRPr="00123448">
        <w:rPr>
          <w:color w:val="000000" w:themeColor="text1"/>
          <w:spacing w:val="-6"/>
        </w:rPr>
        <w:t xml:space="preserve"> </w:t>
      </w:r>
      <w:r w:rsidR="00B72FE7" w:rsidRPr="00123448">
        <w:rPr>
          <w:color w:val="000000" w:themeColor="text1"/>
        </w:rPr>
        <w:t>да</w:t>
      </w:r>
      <w:r w:rsidR="00B72FE7" w:rsidRPr="00123448">
        <w:rPr>
          <w:color w:val="000000" w:themeColor="text1"/>
          <w:spacing w:val="-7"/>
        </w:rPr>
        <w:t xml:space="preserve"> </w:t>
      </w:r>
      <w:r w:rsidR="00B72FE7" w:rsidRPr="00123448">
        <w:rPr>
          <w:color w:val="000000" w:themeColor="text1"/>
        </w:rPr>
        <w:t>се</w:t>
      </w:r>
      <w:r w:rsidR="00B72FE7" w:rsidRPr="00123448">
        <w:rPr>
          <w:color w:val="000000" w:themeColor="text1"/>
          <w:spacing w:val="-6"/>
        </w:rPr>
        <w:t xml:space="preserve"> </w:t>
      </w:r>
      <w:r w:rsidR="00B72FE7" w:rsidRPr="00123448">
        <w:rPr>
          <w:color w:val="000000" w:themeColor="text1"/>
        </w:rPr>
        <w:t>осъществява</w:t>
      </w:r>
      <w:r w:rsidR="00B72FE7" w:rsidRPr="00123448">
        <w:rPr>
          <w:color w:val="000000" w:themeColor="text1"/>
          <w:spacing w:val="-7"/>
        </w:rPr>
        <w:t xml:space="preserve"> </w:t>
      </w:r>
      <w:r w:rsidR="00B72FE7" w:rsidRPr="00123448">
        <w:rPr>
          <w:color w:val="000000" w:themeColor="text1"/>
        </w:rPr>
        <w:t>както</w:t>
      </w:r>
      <w:r w:rsidR="00B72FE7" w:rsidRPr="00123448">
        <w:rPr>
          <w:color w:val="000000" w:themeColor="text1"/>
          <w:spacing w:val="-4"/>
        </w:rPr>
        <w:t xml:space="preserve"> </w:t>
      </w:r>
      <w:r w:rsidR="00B72FE7" w:rsidRPr="00123448">
        <w:rPr>
          <w:color w:val="000000" w:themeColor="text1"/>
        </w:rPr>
        <w:t>на</w:t>
      </w:r>
      <w:r w:rsidR="00B72FE7" w:rsidRPr="00123448">
        <w:rPr>
          <w:color w:val="000000" w:themeColor="text1"/>
          <w:spacing w:val="-7"/>
        </w:rPr>
        <w:t xml:space="preserve"> </w:t>
      </w:r>
      <w:r w:rsidR="00B72FE7" w:rsidRPr="00123448">
        <w:rPr>
          <w:color w:val="000000" w:themeColor="text1"/>
        </w:rPr>
        <w:t>български,</w:t>
      </w:r>
      <w:r w:rsidR="00B72FE7" w:rsidRPr="00123448">
        <w:rPr>
          <w:color w:val="000000" w:themeColor="text1"/>
          <w:spacing w:val="-3"/>
        </w:rPr>
        <w:t xml:space="preserve"> </w:t>
      </w:r>
      <w:r w:rsidR="00B72FE7" w:rsidRPr="00123448">
        <w:rPr>
          <w:color w:val="000000" w:themeColor="text1"/>
        </w:rPr>
        <w:t>така</w:t>
      </w:r>
      <w:r w:rsidR="00B72FE7" w:rsidRPr="00123448">
        <w:rPr>
          <w:color w:val="000000" w:themeColor="text1"/>
          <w:spacing w:val="-6"/>
        </w:rPr>
        <w:t xml:space="preserve"> </w:t>
      </w:r>
      <w:r w:rsidR="00B72FE7" w:rsidRPr="00123448">
        <w:rPr>
          <w:color w:val="000000" w:themeColor="text1"/>
        </w:rPr>
        <w:t>и</w:t>
      </w:r>
      <w:r w:rsidR="00B72FE7" w:rsidRPr="00123448">
        <w:rPr>
          <w:color w:val="000000" w:themeColor="text1"/>
          <w:spacing w:val="-8"/>
        </w:rPr>
        <w:t xml:space="preserve"> </w:t>
      </w:r>
      <w:r w:rsidR="00B72FE7" w:rsidRPr="00123448">
        <w:rPr>
          <w:color w:val="000000" w:themeColor="text1"/>
        </w:rPr>
        <w:t>на</w:t>
      </w:r>
      <w:r w:rsidR="00B72FE7" w:rsidRPr="00123448">
        <w:rPr>
          <w:color w:val="000000" w:themeColor="text1"/>
          <w:spacing w:val="-3"/>
        </w:rPr>
        <w:t xml:space="preserve"> </w:t>
      </w:r>
      <w:r w:rsidR="00B72FE7" w:rsidRPr="00123448">
        <w:rPr>
          <w:color w:val="000000" w:themeColor="text1"/>
        </w:rPr>
        <w:t>английски</w:t>
      </w:r>
      <w:r w:rsidR="00B72FE7" w:rsidRPr="00123448">
        <w:rPr>
          <w:color w:val="000000" w:themeColor="text1"/>
          <w:spacing w:val="-6"/>
        </w:rPr>
        <w:t xml:space="preserve"> </w:t>
      </w:r>
      <w:r w:rsidR="00B72FE7" w:rsidRPr="00123448">
        <w:rPr>
          <w:color w:val="000000" w:themeColor="text1"/>
        </w:rPr>
        <w:t>език.</w:t>
      </w:r>
    </w:p>
    <w:p w14:paraId="752A750F" w14:textId="77777777" w:rsidR="005D4B60" w:rsidRPr="00123448" w:rsidRDefault="005D4B60" w:rsidP="004079CF">
      <w:pPr>
        <w:pStyle w:val="BodyText"/>
        <w:spacing w:line="276" w:lineRule="auto"/>
        <w:ind w:left="119" w:right="244" w:firstLine="567"/>
        <w:jc w:val="both"/>
        <w:rPr>
          <w:color w:val="000000" w:themeColor="text1"/>
        </w:rPr>
      </w:pPr>
      <w:r w:rsidRPr="00123448">
        <w:rPr>
          <w:color w:val="000000" w:themeColor="text1"/>
        </w:rPr>
        <w:t xml:space="preserve">Структурата на учебния план е модулна. </w:t>
      </w:r>
      <w:r w:rsidRPr="00123448">
        <w:rPr>
          <w:bCs/>
          <w:color w:val="000000" w:themeColor="text1"/>
        </w:rPr>
        <w:t xml:space="preserve">Броят на модулите е пет. Във всеки </w:t>
      </w:r>
      <w:r w:rsidRPr="00123448">
        <w:rPr>
          <w:color w:val="000000" w:themeColor="text1"/>
        </w:rPr>
        <w:t>модул е заложен определен брой кредити спрямо формата на обучение, като в края на обучението докторантът трябва да е натрупал минимум 180 кредита.</w:t>
      </w:r>
    </w:p>
    <w:p w14:paraId="044ADAC7" w14:textId="77777777" w:rsidR="00DD4A18" w:rsidRPr="00123448" w:rsidRDefault="00DD4A18" w:rsidP="004079CF">
      <w:pPr>
        <w:pStyle w:val="Heading2"/>
        <w:spacing w:line="276" w:lineRule="auto"/>
        <w:ind w:left="119" w:firstLine="567"/>
        <w:jc w:val="both"/>
        <w:rPr>
          <w:color w:val="000000" w:themeColor="text1"/>
          <w:spacing w:val="6"/>
        </w:rPr>
      </w:pPr>
      <w:r w:rsidRPr="00123448">
        <w:rPr>
          <w:color w:val="000000" w:themeColor="text1"/>
          <w:spacing w:val="6"/>
        </w:rPr>
        <w:t>Описание на модулите:</w:t>
      </w:r>
    </w:p>
    <w:p w14:paraId="46B7B2F9" w14:textId="77777777" w:rsidR="00DD4A18" w:rsidRPr="00123448" w:rsidRDefault="00DD4A18" w:rsidP="002D36AF">
      <w:pPr>
        <w:pStyle w:val="ListParagraph"/>
        <w:numPr>
          <w:ilvl w:val="0"/>
          <w:numId w:val="13"/>
        </w:numPr>
        <w:tabs>
          <w:tab w:val="left" w:pos="466"/>
        </w:tabs>
        <w:spacing w:before="120" w:line="276" w:lineRule="auto"/>
        <w:ind w:left="686" w:hanging="567"/>
        <w:jc w:val="both"/>
        <w:rPr>
          <w:color w:val="000000" w:themeColor="text1"/>
        </w:rPr>
      </w:pPr>
      <w:bookmarkStart w:id="0" w:name="_Hlk126245350"/>
      <w:r w:rsidRPr="00123448">
        <w:rPr>
          <w:b/>
          <w:color w:val="000000" w:themeColor="text1"/>
          <w:spacing w:val="6"/>
        </w:rPr>
        <w:t>Модул „Учебна дейност“</w:t>
      </w:r>
      <w:r w:rsidRPr="00123448">
        <w:rPr>
          <w:color w:val="000000" w:themeColor="text1"/>
        </w:rPr>
        <w:t xml:space="preserve"> включва</w:t>
      </w:r>
      <w:bookmarkEnd w:id="0"/>
      <w:r w:rsidRPr="00123448">
        <w:rPr>
          <w:color w:val="000000" w:themeColor="text1"/>
        </w:rPr>
        <w:t>:</w:t>
      </w:r>
    </w:p>
    <w:p w14:paraId="1059DA85" w14:textId="77777777" w:rsidR="00DD4A18" w:rsidRPr="00123448" w:rsidRDefault="00DD4A18" w:rsidP="002D36AF">
      <w:pPr>
        <w:pStyle w:val="ListParagraph"/>
        <w:numPr>
          <w:ilvl w:val="0"/>
          <w:numId w:val="10"/>
        </w:numPr>
        <w:tabs>
          <w:tab w:val="left" w:pos="466"/>
        </w:tabs>
        <w:spacing w:before="80" w:line="276" w:lineRule="auto"/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  <w:spacing w:val="-1"/>
        </w:rPr>
        <w:t>Задължителните</w:t>
      </w:r>
      <w:r w:rsidRPr="00123448">
        <w:rPr>
          <w:color w:val="000000" w:themeColor="text1"/>
          <w:spacing w:val="-5"/>
        </w:rPr>
        <w:t xml:space="preserve"> </w:t>
      </w:r>
      <w:r w:rsidRPr="00123448">
        <w:rPr>
          <w:color w:val="000000" w:themeColor="text1"/>
        </w:rPr>
        <w:t>по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Закона за висшето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образование</w:t>
      </w:r>
      <w:r w:rsidRPr="00123448">
        <w:rPr>
          <w:color w:val="000000" w:themeColor="text1"/>
          <w:spacing w:val="-4"/>
        </w:rPr>
        <w:t xml:space="preserve"> </w:t>
      </w:r>
      <w:r w:rsidRPr="00123448">
        <w:rPr>
          <w:color w:val="000000" w:themeColor="text1"/>
        </w:rPr>
        <w:t>докторантски</w:t>
      </w:r>
      <w:r w:rsidRPr="00123448">
        <w:rPr>
          <w:color w:val="000000" w:themeColor="text1"/>
          <w:spacing w:val="3"/>
        </w:rPr>
        <w:t xml:space="preserve"> </w:t>
      </w:r>
      <w:r w:rsidRPr="00123448">
        <w:rPr>
          <w:color w:val="000000" w:themeColor="text1"/>
        </w:rPr>
        <w:t>минимуми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по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специалността (за</w:t>
      </w:r>
      <w:r w:rsidRPr="00123448">
        <w:rPr>
          <w:b/>
          <w:bCs/>
          <w:i/>
          <w:iCs/>
          <w:color w:val="000000" w:themeColor="text1"/>
        </w:rPr>
        <w:t xml:space="preserve"> Р, З, С</w:t>
      </w:r>
      <w:r w:rsidRPr="00123448">
        <w:rPr>
          <w:color w:val="000000" w:themeColor="text1"/>
        </w:rPr>
        <w:t>) и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чужд</w:t>
      </w:r>
      <w:r w:rsidRPr="00123448">
        <w:rPr>
          <w:color w:val="000000" w:themeColor="text1"/>
          <w:spacing w:val="-13"/>
        </w:rPr>
        <w:t xml:space="preserve"> </w:t>
      </w:r>
      <w:r w:rsidRPr="00123448">
        <w:rPr>
          <w:color w:val="000000" w:themeColor="text1"/>
        </w:rPr>
        <w:t>език (само за</w:t>
      </w:r>
      <w:r w:rsidRPr="00123448">
        <w:rPr>
          <w:b/>
          <w:bCs/>
          <w:i/>
          <w:iCs/>
          <w:color w:val="000000" w:themeColor="text1"/>
        </w:rPr>
        <w:t xml:space="preserve"> Р, З</w:t>
      </w:r>
      <w:r w:rsidRPr="00123448">
        <w:rPr>
          <w:color w:val="000000" w:themeColor="text1"/>
        </w:rPr>
        <w:t>);</w:t>
      </w:r>
    </w:p>
    <w:p w14:paraId="6220CE8C" w14:textId="0D5F5335" w:rsidR="00DD4A18" w:rsidRPr="00123448" w:rsidRDefault="00DD4A18" w:rsidP="002D36AF">
      <w:pPr>
        <w:pStyle w:val="ListParagraph"/>
        <w:numPr>
          <w:ilvl w:val="0"/>
          <w:numId w:val="10"/>
        </w:numPr>
        <w:tabs>
          <w:tab w:val="left" w:pos="466"/>
        </w:tabs>
        <w:spacing w:line="276" w:lineRule="auto"/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Задължителни д</w:t>
      </w:r>
      <w:r w:rsidR="00D63465" w:rsidRPr="00123448">
        <w:rPr>
          <w:color w:val="000000" w:themeColor="text1"/>
        </w:rPr>
        <w:t>окторантски курсове</w:t>
      </w:r>
      <w:r w:rsidRPr="00123448">
        <w:rPr>
          <w:color w:val="000000" w:themeColor="text1"/>
        </w:rPr>
        <w:t>, формиращи фундаментални знания и умения в областта на провеждането на научни изследвания и в областта на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преподаване на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съответната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материя.</w:t>
      </w:r>
    </w:p>
    <w:p w14:paraId="7301AFEF" w14:textId="4ADDDD87" w:rsidR="001619C5" w:rsidRPr="00123448" w:rsidRDefault="00DD4A18" w:rsidP="002D36AF">
      <w:pPr>
        <w:pStyle w:val="ListParagraph"/>
        <w:numPr>
          <w:ilvl w:val="0"/>
          <w:numId w:val="10"/>
        </w:numPr>
        <w:tabs>
          <w:tab w:val="left" w:pos="466"/>
        </w:tabs>
        <w:spacing w:line="276" w:lineRule="auto"/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 xml:space="preserve">Избираеми </w:t>
      </w:r>
      <w:r w:rsidR="00D63465" w:rsidRPr="00123448">
        <w:rPr>
          <w:color w:val="000000" w:themeColor="text1"/>
        </w:rPr>
        <w:t xml:space="preserve">докторантски </w:t>
      </w:r>
      <w:r w:rsidRPr="00123448">
        <w:rPr>
          <w:color w:val="000000" w:themeColor="text1"/>
        </w:rPr>
        <w:t>курсове по научното направление на докторантурата, както и курсове, формиращи специфични изследователски умения и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компетентности.</w:t>
      </w:r>
    </w:p>
    <w:p w14:paraId="6979FCDC" w14:textId="77777777" w:rsidR="00B72FE7" w:rsidRPr="00123448" w:rsidRDefault="00B72FE7" w:rsidP="00B72FE7">
      <w:pPr>
        <w:tabs>
          <w:tab w:val="left" w:pos="1642"/>
        </w:tabs>
        <w:spacing w:line="276" w:lineRule="auto"/>
        <w:ind w:right="232" w:firstLine="709"/>
        <w:jc w:val="both"/>
        <w:rPr>
          <w:color w:val="000000" w:themeColor="text1"/>
        </w:rPr>
      </w:pPr>
      <w:r w:rsidRPr="00123448">
        <w:rPr>
          <w:color w:val="000000" w:themeColor="text1"/>
        </w:rPr>
        <w:t>Списъкът със задължителните и избираемите дисциплини, предлагани за обучение на български език, се съдържат в Приложение №1, а дисциплините, предлагани за обучение на английски език, са посочени в Приложение №2. Двете приложения са неразделна част от настоящия учебен план и могат ежегодно да се обновяват и допълват. Всеки докторантски курс се провежда по утвърдена от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Факултетния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 xml:space="preserve">съвет на Факултет по науки за образованието и изкуствата учебна </w:t>
      </w:r>
      <w:r w:rsidRPr="00123448">
        <w:rPr>
          <w:color w:val="000000" w:themeColor="text1"/>
        </w:rPr>
        <w:lastRenderedPageBreak/>
        <w:t>програма.</w:t>
      </w:r>
    </w:p>
    <w:p w14:paraId="35021FA3" w14:textId="77777777" w:rsidR="00E55C5C" w:rsidRPr="00123448" w:rsidRDefault="00E55C5C" w:rsidP="00E55C5C">
      <w:pPr>
        <w:pStyle w:val="BodyText"/>
        <w:spacing w:line="276" w:lineRule="auto"/>
        <w:ind w:left="119" w:right="245" w:firstLine="567"/>
        <w:jc w:val="both"/>
        <w:rPr>
          <w:color w:val="000000" w:themeColor="text1"/>
          <w:spacing w:val="-1"/>
        </w:rPr>
      </w:pPr>
      <w:r w:rsidRPr="00123448">
        <w:rPr>
          <w:color w:val="000000" w:themeColor="text1"/>
          <w:spacing w:val="-1"/>
        </w:rPr>
        <w:t>Общият учебен план на докторската програма (</w:t>
      </w:r>
      <w:r w:rsidRPr="00123448">
        <w:rPr>
          <w:b/>
          <w:bCs/>
          <w:i/>
          <w:iCs/>
          <w:color w:val="000000" w:themeColor="text1"/>
          <w:spacing w:val="-1"/>
        </w:rPr>
        <w:t>Р, З, С</w:t>
      </w:r>
      <w:r w:rsidRPr="00123448">
        <w:rPr>
          <w:color w:val="000000" w:themeColor="text1"/>
          <w:spacing w:val="-1"/>
        </w:rPr>
        <w:t>) предоставя базисен минимум от дисциплини, като дава възможност за гъвкавост и свобода на избора на докторанта за включване в индивидуалния му учебен план на задължителни и избираеми дисциплини, посочени в Приложение №1 или Приложение №2 (съобразно езика на обучението).</w:t>
      </w:r>
    </w:p>
    <w:p w14:paraId="107A7D15" w14:textId="73F47BC4" w:rsidR="001619C5" w:rsidRPr="00123448" w:rsidRDefault="00DE28B3" w:rsidP="001619C5">
      <w:pPr>
        <w:pStyle w:val="BodyText"/>
        <w:spacing w:line="276" w:lineRule="auto"/>
        <w:ind w:left="119" w:right="244" w:firstLine="567"/>
        <w:jc w:val="both"/>
        <w:rPr>
          <w:color w:val="000000" w:themeColor="text1"/>
          <w:spacing w:val="-1"/>
        </w:rPr>
      </w:pPr>
      <w:r w:rsidRPr="00123448">
        <w:rPr>
          <w:b/>
          <w:bCs/>
          <w:color w:val="000000" w:themeColor="text1"/>
          <w:spacing w:val="-1"/>
        </w:rPr>
        <w:t>Задължителните дисциплини</w:t>
      </w:r>
      <w:r w:rsidRPr="00123448">
        <w:rPr>
          <w:color w:val="000000" w:themeColor="text1"/>
          <w:spacing w:val="-1"/>
        </w:rPr>
        <w:t xml:space="preserve"> в учебния план са основополагащи за научно-изследователската подготовка на докторантите. Чрез тях се цели формиране на базови компетентности за разработване на дисертационен труд и провеждане на научни изследвания, развитие на умения за академично писане, приложение на изследователски подходи и технологии и др.</w:t>
      </w:r>
      <w:r w:rsidR="0007154D" w:rsidRPr="00123448">
        <w:rPr>
          <w:color w:val="000000" w:themeColor="text1"/>
          <w:spacing w:val="-1"/>
        </w:rPr>
        <w:t>, както и фундаментални познания в сфера</w:t>
      </w:r>
      <w:r w:rsidR="00CD0316" w:rsidRPr="00123448">
        <w:rPr>
          <w:color w:val="000000" w:themeColor="text1"/>
          <w:spacing w:val="-1"/>
        </w:rPr>
        <w:t xml:space="preserve">та на специалната педагогика и </w:t>
      </w:r>
      <w:r w:rsidR="0007154D" w:rsidRPr="00123448">
        <w:rPr>
          <w:color w:val="000000" w:themeColor="text1"/>
          <w:spacing w:val="-1"/>
        </w:rPr>
        <w:t>приобщаващото образование.</w:t>
      </w:r>
    </w:p>
    <w:p w14:paraId="5FDFB3E0" w14:textId="2D846D6F" w:rsidR="001619C5" w:rsidRPr="00123448" w:rsidRDefault="001619C5" w:rsidP="001619C5">
      <w:pPr>
        <w:pStyle w:val="BodyText"/>
        <w:spacing w:line="276" w:lineRule="auto"/>
        <w:ind w:left="119" w:right="244" w:firstLine="567"/>
        <w:jc w:val="both"/>
        <w:rPr>
          <w:color w:val="000000" w:themeColor="text1"/>
          <w:spacing w:val="-1"/>
        </w:rPr>
      </w:pPr>
      <w:r w:rsidRPr="00123448">
        <w:rPr>
          <w:color w:val="000000" w:themeColor="text1"/>
          <w:spacing w:val="-1"/>
        </w:rPr>
        <w:t>Могат да бъдат избирани задължителни курсове, предлагани както от катедра „Специална педагогика“, така и от други катедри във ФНОИ, с цел придобиване на широк кръг знания, умения и компетентности в педагогическата наука и практика с пряка или по-косвена свързаност със специалната педагогика и приобщаващото образование.</w:t>
      </w:r>
    </w:p>
    <w:p w14:paraId="59EEF608" w14:textId="3656BD22" w:rsidR="001619C5" w:rsidRPr="00123448" w:rsidRDefault="00DE28B3" w:rsidP="001619C5">
      <w:pPr>
        <w:pStyle w:val="BodyText"/>
        <w:spacing w:line="276" w:lineRule="auto"/>
        <w:ind w:left="119" w:right="244" w:firstLine="567"/>
        <w:jc w:val="both"/>
        <w:rPr>
          <w:color w:val="000000" w:themeColor="text1"/>
          <w:spacing w:val="-1"/>
        </w:rPr>
      </w:pPr>
      <w:r w:rsidRPr="00123448">
        <w:rPr>
          <w:color w:val="000000" w:themeColor="text1"/>
        </w:rPr>
        <w:t>С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предлаганите</w:t>
      </w:r>
      <w:r w:rsidRPr="00123448">
        <w:rPr>
          <w:color w:val="000000" w:themeColor="text1"/>
          <w:spacing w:val="-11"/>
        </w:rPr>
        <w:t xml:space="preserve"> </w:t>
      </w:r>
      <w:r w:rsidRPr="00123448">
        <w:rPr>
          <w:b/>
          <w:bCs/>
          <w:color w:val="000000" w:themeColor="text1"/>
        </w:rPr>
        <w:t>избираеми</w:t>
      </w:r>
      <w:r w:rsidRPr="00123448">
        <w:rPr>
          <w:b/>
          <w:bCs/>
          <w:color w:val="000000" w:themeColor="text1"/>
          <w:spacing w:val="-4"/>
        </w:rPr>
        <w:t xml:space="preserve"> </w:t>
      </w:r>
      <w:r w:rsidRPr="00123448">
        <w:rPr>
          <w:b/>
          <w:bCs/>
          <w:color w:val="000000" w:themeColor="text1"/>
        </w:rPr>
        <w:t>дисциплини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учебният план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осигурява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и</w:t>
      </w:r>
      <w:r w:rsidRPr="00123448">
        <w:rPr>
          <w:color w:val="000000" w:themeColor="text1"/>
          <w:spacing w:val="-8"/>
        </w:rPr>
        <w:t xml:space="preserve"> </w:t>
      </w:r>
      <w:r w:rsidRPr="00123448">
        <w:rPr>
          <w:color w:val="000000" w:themeColor="text1"/>
        </w:rPr>
        <w:t>постигане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12"/>
        </w:rPr>
        <w:t xml:space="preserve"> </w:t>
      </w:r>
      <w:r w:rsidR="007505AD" w:rsidRPr="00123448">
        <w:rPr>
          <w:color w:val="000000" w:themeColor="text1"/>
        </w:rPr>
        <w:t>по-</w:t>
      </w:r>
      <w:r w:rsidRPr="00123448">
        <w:rPr>
          <w:color w:val="000000" w:themeColor="text1"/>
        </w:rPr>
        <w:t>тясна</w:t>
      </w:r>
      <w:r w:rsidRPr="00123448">
        <w:rPr>
          <w:color w:val="000000" w:themeColor="text1"/>
          <w:spacing w:val="-7"/>
        </w:rPr>
        <w:t xml:space="preserve"> </w:t>
      </w:r>
      <w:r w:rsidRPr="00123448">
        <w:rPr>
          <w:color w:val="000000" w:themeColor="text1"/>
        </w:rPr>
        <w:t>специализация</w:t>
      </w:r>
      <w:r w:rsidRPr="00123448">
        <w:rPr>
          <w:color w:val="000000" w:themeColor="text1"/>
          <w:spacing w:val="-9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7"/>
        </w:rPr>
        <w:t xml:space="preserve"> </w:t>
      </w:r>
      <w:r w:rsidRPr="00123448">
        <w:rPr>
          <w:color w:val="000000" w:themeColor="text1"/>
        </w:rPr>
        <w:t>всеки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докторант</w:t>
      </w:r>
      <w:r w:rsidRPr="00123448">
        <w:rPr>
          <w:color w:val="000000" w:themeColor="text1"/>
          <w:spacing w:val="-10"/>
        </w:rPr>
        <w:t xml:space="preserve"> </w:t>
      </w:r>
      <w:r w:rsidRPr="00123448">
        <w:rPr>
          <w:color w:val="000000" w:themeColor="text1"/>
        </w:rPr>
        <w:t>в</w:t>
      </w:r>
      <w:r w:rsidRPr="00123448">
        <w:rPr>
          <w:color w:val="000000" w:themeColor="text1"/>
          <w:spacing w:val="-4"/>
        </w:rPr>
        <w:t xml:space="preserve"> </w:t>
      </w:r>
      <w:r w:rsidRPr="00123448">
        <w:rPr>
          <w:color w:val="000000" w:themeColor="text1"/>
        </w:rPr>
        <w:t>определени</w:t>
      </w:r>
      <w:r w:rsidRPr="00123448">
        <w:rPr>
          <w:color w:val="000000" w:themeColor="text1"/>
          <w:spacing w:val="-52"/>
        </w:rPr>
        <w:t xml:space="preserve">      </w:t>
      </w:r>
      <w:r w:rsidRPr="00123448">
        <w:rPr>
          <w:color w:val="000000" w:themeColor="text1"/>
        </w:rPr>
        <w:t>тематични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области, в зависимост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от индивидуалните интереси и изследователски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приоритети.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Учебният план отразява</w:t>
      </w:r>
      <w:r w:rsidRPr="00123448">
        <w:rPr>
          <w:color w:val="000000" w:themeColor="text1"/>
          <w:spacing w:val="1"/>
        </w:rPr>
        <w:t xml:space="preserve"> и </w:t>
      </w:r>
      <w:r w:rsidRPr="00123448">
        <w:rPr>
          <w:color w:val="000000" w:themeColor="text1"/>
        </w:rPr>
        <w:t>потребностите, произтичащи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от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спецификите</w:t>
      </w:r>
      <w:r w:rsidRPr="00123448">
        <w:rPr>
          <w:color w:val="000000" w:themeColor="text1"/>
          <w:spacing w:val="-10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8"/>
        </w:rPr>
        <w:t xml:space="preserve"> </w:t>
      </w:r>
      <w:r w:rsidRPr="00123448">
        <w:rPr>
          <w:color w:val="000000" w:themeColor="text1"/>
        </w:rPr>
        <w:t>бъдещите</w:t>
      </w:r>
      <w:r w:rsidRPr="00123448">
        <w:rPr>
          <w:color w:val="000000" w:themeColor="text1"/>
          <w:spacing w:val="-7"/>
        </w:rPr>
        <w:t xml:space="preserve"> </w:t>
      </w:r>
      <w:r w:rsidRPr="00123448">
        <w:rPr>
          <w:color w:val="000000" w:themeColor="text1"/>
        </w:rPr>
        <w:t>работни</w:t>
      </w:r>
      <w:r w:rsidRPr="00123448">
        <w:rPr>
          <w:color w:val="000000" w:themeColor="text1"/>
          <w:spacing w:val="-8"/>
        </w:rPr>
        <w:t xml:space="preserve"> </w:t>
      </w:r>
      <w:r w:rsidRPr="00123448">
        <w:rPr>
          <w:color w:val="000000" w:themeColor="text1"/>
        </w:rPr>
        <w:t>места</w:t>
      </w:r>
      <w:r w:rsidRPr="00123448">
        <w:rPr>
          <w:color w:val="000000" w:themeColor="text1"/>
          <w:spacing w:val="-7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12"/>
        </w:rPr>
        <w:t xml:space="preserve"> </w:t>
      </w:r>
      <w:r w:rsidRPr="00123448">
        <w:rPr>
          <w:color w:val="000000" w:themeColor="text1"/>
        </w:rPr>
        <w:t>завършилите</w:t>
      </w:r>
      <w:r w:rsidRPr="00123448">
        <w:rPr>
          <w:color w:val="000000" w:themeColor="text1"/>
          <w:spacing w:val="-12"/>
        </w:rPr>
        <w:t xml:space="preserve"> </w:t>
      </w:r>
      <w:r w:rsidRPr="00123448">
        <w:rPr>
          <w:color w:val="000000" w:themeColor="text1"/>
        </w:rPr>
        <w:t>докторанти,</w:t>
      </w:r>
      <w:r w:rsidRPr="00123448">
        <w:rPr>
          <w:color w:val="000000" w:themeColor="text1"/>
          <w:spacing w:val="-12"/>
        </w:rPr>
        <w:t xml:space="preserve"> </w:t>
      </w:r>
      <w:r w:rsidRPr="00123448">
        <w:rPr>
          <w:color w:val="000000" w:themeColor="text1"/>
        </w:rPr>
        <w:t>в</w:t>
      </w:r>
      <w:r w:rsidRPr="00123448">
        <w:rPr>
          <w:color w:val="000000" w:themeColor="text1"/>
          <w:spacing w:val="-8"/>
        </w:rPr>
        <w:t xml:space="preserve"> </w:t>
      </w:r>
      <w:r w:rsidRPr="00123448">
        <w:rPr>
          <w:color w:val="000000" w:themeColor="text1"/>
        </w:rPr>
        <w:t>т.ч.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академичната</w:t>
      </w:r>
      <w:r w:rsidRPr="00123448">
        <w:rPr>
          <w:color w:val="000000" w:themeColor="text1"/>
          <w:spacing w:val="-7"/>
        </w:rPr>
        <w:t xml:space="preserve"> </w:t>
      </w:r>
      <w:r w:rsidRPr="00123448">
        <w:rPr>
          <w:color w:val="000000" w:themeColor="text1"/>
        </w:rPr>
        <w:t>сфера</w:t>
      </w:r>
      <w:r w:rsidR="001619C5" w:rsidRPr="00123448">
        <w:rPr>
          <w:color w:val="000000" w:themeColor="text1"/>
        </w:rPr>
        <w:t>.</w:t>
      </w:r>
      <w:r w:rsidR="001619C5" w:rsidRPr="00123448">
        <w:rPr>
          <w:color w:val="000000" w:themeColor="text1"/>
          <w:spacing w:val="-1"/>
        </w:rPr>
        <w:t xml:space="preserve"> </w:t>
      </w:r>
    </w:p>
    <w:p w14:paraId="7A53204B" w14:textId="0AF67D6B" w:rsidR="00481B0D" w:rsidRPr="00123448" w:rsidRDefault="00FB7E1E" w:rsidP="002D36AF">
      <w:pPr>
        <w:pStyle w:val="ListParagraph"/>
        <w:numPr>
          <w:ilvl w:val="0"/>
          <w:numId w:val="13"/>
        </w:numPr>
        <w:spacing w:before="120" w:line="276" w:lineRule="auto"/>
        <w:ind w:left="686" w:hanging="567"/>
        <w:jc w:val="both"/>
        <w:rPr>
          <w:color w:val="000000" w:themeColor="text1"/>
          <w:spacing w:val="6"/>
        </w:rPr>
      </w:pPr>
      <w:r w:rsidRPr="00123448">
        <w:rPr>
          <w:b/>
          <w:color w:val="000000" w:themeColor="text1"/>
          <w:spacing w:val="6"/>
        </w:rPr>
        <w:t>Модул „Научноизследователска дейнос</w:t>
      </w:r>
      <w:r w:rsidRPr="00123448">
        <w:rPr>
          <w:b/>
          <w:bCs/>
          <w:color w:val="000000" w:themeColor="text1"/>
          <w:spacing w:val="6"/>
        </w:rPr>
        <w:t>т“</w:t>
      </w:r>
      <w:r w:rsidRPr="00123448">
        <w:rPr>
          <w:color w:val="000000" w:themeColor="text1"/>
        </w:rPr>
        <w:t xml:space="preserve"> включва:</w:t>
      </w:r>
    </w:p>
    <w:p w14:paraId="0BE9FE96" w14:textId="1841F938" w:rsidR="00FB7E1E" w:rsidRPr="00123448" w:rsidRDefault="00FB7E1E" w:rsidP="002D36AF">
      <w:pPr>
        <w:pStyle w:val="ListParagraph"/>
        <w:numPr>
          <w:ilvl w:val="0"/>
          <w:numId w:val="11"/>
        </w:numPr>
        <w:spacing w:before="80" w:line="276" w:lineRule="auto"/>
        <w:ind w:left="1305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Работа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по дисертацията</w:t>
      </w:r>
    </w:p>
    <w:p w14:paraId="2AD86A27" w14:textId="1F5372C0" w:rsidR="00FB7E1E" w:rsidRPr="00123448" w:rsidRDefault="00FB7E1E" w:rsidP="002D36AF">
      <w:pPr>
        <w:pStyle w:val="ListParagraph"/>
        <w:numPr>
          <w:ilvl w:val="0"/>
          <w:numId w:val="11"/>
        </w:numPr>
        <w:spacing w:line="276" w:lineRule="auto"/>
        <w:ind w:left="1305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Публикационна и проектна дейност</w:t>
      </w:r>
      <w:r w:rsidRPr="00123448">
        <w:rPr>
          <w:color w:val="000000" w:themeColor="text1"/>
          <w:lang w:val="en-US"/>
        </w:rPr>
        <w:t>:</w:t>
      </w:r>
    </w:p>
    <w:p w14:paraId="4B6D33B5" w14:textId="77777777" w:rsidR="00FB7E1E" w:rsidRPr="00123448" w:rsidRDefault="00FB7E1E" w:rsidP="002D36AF">
      <w:pPr>
        <w:pStyle w:val="ListParagraph"/>
        <w:numPr>
          <w:ilvl w:val="0"/>
          <w:numId w:val="9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Публикации по темата на дисертацията;</w:t>
      </w:r>
    </w:p>
    <w:p w14:paraId="376582EB" w14:textId="77777777" w:rsidR="00FB7E1E" w:rsidRPr="00123448" w:rsidRDefault="00FB7E1E" w:rsidP="002D36AF">
      <w:pPr>
        <w:pStyle w:val="ListParagraph"/>
        <w:numPr>
          <w:ilvl w:val="0"/>
          <w:numId w:val="9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Участие</w:t>
      </w:r>
      <w:r w:rsidRPr="00123448">
        <w:rPr>
          <w:color w:val="000000" w:themeColor="text1"/>
          <w:spacing w:val="-3"/>
        </w:rPr>
        <w:t xml:space="preserve"> с доклади </w:t>
      </w:r>
      <w:r w:rsidRPr="00123448">
        <w:rPr>
          <w:color w:val="000000" w:themeColor="text1"/>
        </w:rPr>
        <w:t>в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научни</w:t>
      </w:r>
      <w:r w:rsidRPr="00123448">
        <w:rPr>
          <w:color w:val="000000" w:themeColor="text1"/>
          <w:spacing w:val="-4"/>
        </w:rPr>
        <w:t xml:space="preserve"> </w:t>
      </w:r>
      <w:r w:rsidRPr="00123448">
        <w:rPr>
          <w:color w:val="000000" w:themeColor="text1"/>
        </w:rPr>
        <w:t>форуми в страната и чужбина;</w:t>
      </w:r>
    </w:p>
    <w:p w14:paraId="4C5C34E2" w14:textId="77777777" w:rsidR="00FB7E1E" w:rsidRPr="00123448" w:rsidRDefault="00FB7E1E" w:rsidP="002D36AF">
      <w:pPr>
        <w:pStyle w:val="ListParagraph"/>
        <w:numPr>
          <w:ilvl w:val="0"/>
          <w:numId w:val="9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Участие в</w:t>
      </w:r>
      <w:r w:rsidRPr="00123448">
        <w:rPr>
          <w:color w:val="000000" w:themeColor="text1"/>
          <w:spacing w:val="-2"/>
        </w:rPr>
        <w:t xml:space="preserve"> научни и научно-приложни </w:t>
      </w:r>
      <w:r w:rsidRPr="00123448">
        <w:rPr>
          <w:color w:val="000000" w:themeColor="text1"/>
        </w:rPr>
        <w:t>университетски/факултетски,</w:t>
      </w:r>
      <w:r w:rsidRPr="00123448">
        <w:rPr>
          <w:color w:val="000000" w:themeColor="text1"/>
          <w:spacing w:val="-4"/>
        </w:rPr>
        <w:t xml:space="preserve"> </w:t>
      </w:r>
      <w:r w:rsidRPr="00123448">
        <w:rPr>
          <w:color w:val="000000" w:themeColor="text1"/>
        </w:rPr>
        <w:t>национални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и международни проекти.</w:t>
      </w:r>
    </w:p>
    <w:p w14:paraId="340FDD4D" w14:textId="355341F1" w:rsidR="00481B0D" w:rsidRPr="00123448" w:rsidRDefault="00FB7E1E" w:rsidP="004079CF">
      <w:pPr>
        <w:tabs>
          <w:tab w:val="left" w:pos="1641"/>
          <w:tab w:val="left" w:pos="1642"/>
        </w:tabs>
        <w:spacing w:line="276" w:lineRule="auto"/>
        <w:ind w:left="119" w:right="238" w:firstLine="567"/>
        <w:jc w:val="both"/>
        <w:rPr>
          <w:color w:val="000000" w:themeColor="text1"/>
        </w:rPr>
      </w:pPr>
      <w:r w:rsidRPr="00123448">
        <w:rPr>
          <w:color w:val="000000" w:themeColor="text1"/>
        </w:rPr>
        <w:t xml:space="preserve">Преминаването на пълния курс на обучение в докторска програма </w:t>
      </w:r>
      <w:r w:rsidR="001619C5" w:rsidRPr="00123448">
        <w:rPr>
          <w:color w:val="000000" w:themeColor="text1"/>
        </w:rPr>
        <w:t>„Специална педагогика</w:t>
      </w:r>
      <w:r w:rsidRPr="00123448">
        <w:rPr>
          <w:color w:val="000000" w:themeColor="text1"/>
        </w:rPr>
        <w:t>“ гарантира получаване на задълбочена теоретична подготовка и формиране на умения за извършване на научно-приложна дейност –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както самостоятелно от докторанта, така и в екип. Предоставя се възможност за изграждане и на потенциал за придобиване на научноизследователски опит в  проектни дейности в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избраната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област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на знанието.</w:t>
      </w:r>
    </w:p>
    <w:p w14:paraId="4005C9EE" w14:textId="77777777" w:rsidR="00E55C5C" w:rsidRPr="00123448" w:rsidRDefault="00E55C5C" w:rsidP="002D36AF">
      <w:pPr>
        <w:pStyle w:val="ListParagraph"/>
        <w:numPr>
          <w:ilvl w:val="0"/>
          <w:numId w:val="22"/>
        </w:numPr>
        <w:tabs>
          <w:tab w:val="left" w:pos="1642"/>
        </w:tabs>
        <w:spacing w:before="120" w:line="276" w:lineRule="auto"/>
        <w:ind w:left="1151" w:hanging="357"/>
        <w:jc w:val="both"/>
        <w:rPr>
          <w:color w:val="000000" w:themeColor="text1"/>
          <w:spacing w:val="6"/>
        </w:rPr>
      </w:pPr>
      <w:bookmarkStart w:id="1" w:name="_Hlk126245751"/>
      <w:r w:rsidRPr="00123448">
        <w:rPr>
          <w:b/>
          <w:color w:val="000000" w:themeColor="text1"/>
          <w:spacing w:val="6"/>
        </w:rPr>
        <w:t>Модул „Педагогическа дейност“</w:t>
      </w:r>
    </w:p>
    <w:p w14:paraId="39208076" w14:textId="77777777" w:rsidR="00E55C5C" w:rsidRPr="00123448" w:rsidRDefault="00E55C5C" w:rsidP="00E55C5C">
      <w:pPr>
        <w:pStyle w:val="ListParagraph"/>
        <w:tabs>
          <w:tab w:val="left" w:pos="1642"/>
        </w:tabs>
        <w:spacing w:line="276" w:lineRule="auto"/>
        <w:ind w:left="119" w:right="238" w:firstLine="567"/>
        <w:jc w:val="both"/>
        <w:rPr>
          <w:color w:val="000000" w:themeColor="text1"/>
          <w:spacing w:val="6"/>
        </w:rPr>
      </w:pPr>
      <w:r w:rsidRPr="00123448">
        <w:rPr>
          <w:color w:val="000000" w:themeColor="text1"/>
        </w:rPr>
        <w:t>Съгласно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действащия</w:t>
      </w:r>
      <w:r w:rsidRPr="00123448">
        <w:rPr>
          <w:color w:val="000000" w:themeColor="text1"/>
          <w:spacing w:val="-5"/>
        </w:rPr>
        <w:t xml:space="preserve"> </w:t>
      </w:r>
      <w:r w:rsidRPr="00123448">
        <w:rPr>
          <w:color w:val="000000" w:themeColor="text1"/>
        </w:rPr>
        <w:t>Правилник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за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условията</w:t>
      </w:r>
      <w:r w:rsidRPr="00123448">
        <w:rPr>
          <w:color w:val="000000" w:themeColor="text1"/>
          <w:spacing w:val="-7"/>
        </w:rPr>
        <w:t xml:space="preserve"> </w:t>
      </w:r>
      <w:r w:rsidRPr="00123448">
        <w:rPr>
          <w:color w:val="000000" w:themeColor="text1"/>
        </w:rPr>
        <w:t>и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реда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за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придобиване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научни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степени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и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заемане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академични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длъжности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в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СУ „Св.</w:t>
      </w:r>
      <w:r w:rsidRPr="00123448">
        <w:rPr>
          <w:color w:val="000000" w:themeColor="text1"/>
          <w:spacing w:val="49"/>
        </w:rPr>
        <w:t xml:space="preserve"> </w:t>
      </w:r>
      <w:r w:rsidRPr="00123448">
        <w:rPr>
          <w:color w:val="000000" w:themeColor="text1"/>
        </w:rPr>
        <w:t>Климент</w:t>
      </w:r>
      <w:r w:rsidRPr="00123448">
        <w:rPr>
          <w:color w:val="000000" w:themeColor="text1"/>
          <w:spacing w:val="47"/>
        </w:rPr>
        <w:t xml:space="preserve"> </w:t>
      </w:r>
      <w:r w:rsidRPr="00123448">
        <w:rPr>
          <w:color w:val="000000" w:themeColor="text1"/>
        </w:rPr>
        <w:t>Охридски“</w:t>
      </w:r>
      <w:r w:rsidRPr="00123448">
        <w:rPr>
          <w:color w:val="000000" w:themeColor="text1"/>
          <w:spacing w:val="50"/>
        </w:rPr>
        <w:t xml:space="preserve"> </w:t>
      </w:r>
      <w:r w:rsidRPr="00123448">
        <w:rPr>
          <w:color w:val="000000" w:themeColor="text1"/>
        </w:rPr>
        <w:t>педагогическа</w:t>
      </w:r>
      <w:r w:rsidRPr="00123448">
        <w:rPr>
          <w:color w:val="000000" w:themeColor="text1"/>
          <w:spacing w:val="50"/>
        </w:rPr>
        <w:t xml:space="preserve"> </w:t>
      </w:r>
      <w:r w:rsidRPr="00123448">
        <w:rPr>
          <w:color w:val="000000" w:themeColor="text1"/>
        </w:rPr>
        <w:t>дейност</w:t>
      </w:r>
      <w:r w:rsidRPr="00123448">
        <w:rPr>
          <w:color w:val="000000" w:themeColor="text1"/>
          <w:spacing w:val="51"/>
        </w:rPr>
        <w:t xml:space="preserve"> </w:t>
      </w:r>
      <w:r w:rsidRPr="00123448">
        <w:rPr>
          <w:color w:val="000000" w:themeColor="text1"/>
        </w:rPr>
        <w:t>може да се възлага на докторантите</w:t>
      </w:r>
      <w:r w:rsidRPr="00123448">
        <w:rPr>
          <w:color w:val="000000" w:themeColor="text1"/>
          <w:spacing w:val="-5"/>
        </w:rPr>
        <w:t xml:space="preserve"> </w:t>
      </w:r>
      <w:r w:rsidRPr="00123448">
        <w:rPr>
          <w:color w:val="000000" w:themeColor="text1"/>
        </w:rPr>
        <w:t>в</w:t>
      </w:r>
      <w:r w:rsidRPr="00123448">
        <w:rPr>
          <w:color w:val="000000" w:themeColor="text1"/>
          <w:spacing w:val="3"/>
        </w:rPr>
        <w:t xml:space="preserve"> </w:t>
      </w:r>
      <w:r w:rsidRPr="00123448">
        <w:rPr>
          <w:color w:val="000000" w:themeColor="text1"/>
        </w:rPr>
        <w:t>редовна форма</w:t>
      </w:r>
      <w:r w:rsidRPr="00123448">
        <w:rPr>
          <w:color w:val="000000" w:themeColor="text1"/>
          <w:spacing w:val="-7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5"/>
        </w:rPr>
        <w:t xml:space="preserve"> </w:t>
      </w:r>
      <w:r w:rsidRPr="00123448">
        <w:rPr>
          <w:color w:val="000000" w:themeColor="text1"/>
        </w:rPr>
        <w:t>обучение след полагане на задължителните докторантски  минимуми, както и да се изпълнява от докторантите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в</w:t>
      </w:r>
      <w:r w:rsidRPr="00123448">
        <w:rPr>
          <w:color w:val="000000" w:themeColor="text1"/>
          <w:spacing w:val="3"/>
        </w:rPr>
        <w:t xml:space="preserve"> </w:t>
      </w:r>
      <w:r w:rsidRPr="00123448">
        <w:rPr>
          <w:color w:val="000000" w:themeColor="text1"/>
        </w:rPr>
        <w:t>задочна и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самостоятелна форма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обучение при тяхно съгласие.</w:t>
      </w:r>
    </w:p>
    <w:p w14:paraId="2EECEFE8" w14:textId="77777777" w:rsidR="00E55C5C" w:rsidRPr="00123448" w:rsidRDefault="00E55C5C" w:rsidP="002D36AF">
      <w:pPr>
        <w:pStyle w:val="ListParagraph"/>
        <w:numPr>
          <w:ilvl w:val="0"/>
          <w:numId w:val="22"/>
        </w:numPr>
        <w:tabs>
          <w:tab w:val="left" w:pos="466"/>
        </w:tabs>
        <w:spacing w:before="120" w:line="276" w:lineRule="auto"/>
        <w:ind w:left="1151" w:hanging="357"/>
        <w:jc w:val="both"/>
        <w:rPr>
          <w:color w:val="000000" w:themeColor="text1"/>
        </w:rPr>
      </w:pPr>
      <w:r w:rsidRPr="00123448">
        <w:rPr>
          <w:b/>
          <w:color w:val="000000" w:themeColor="text1"/>
          <w:spacing w:val="6"/>
        </w:rPr>
        <w:t>Модул „Допълнителни дейности“</w:t>
      </w:r>
      <w:r w:rsidRPr="00123448">
        <w:rPr>
          <w:color w:val="000000" w:themeColor="text1"/>
        </w:rPr>
        <w:t>, свързани с участие в живота на катедрата, вкл. изпълнение на административни и помощни дейности.</w:t>
      </w:r>
    </w:p>
    <w:p w14:paraId="52BC643B" w14:textId="77777777" w:rsidR="00E55C5C" w:rsidRPr="00123448" w:rsidRDefault="00E55C5C" w:rsidP="00E55C5C">
      <w:pPr>
        <w:pStyle w:val="ListParagraph"/>
        <w:tabs>
          <w:tab w:val="left" w:pos="466"/>
        </w:tabs>
        <w:spacing w:line="276" w:lineRule="auto"/>
        <w:ind w:left="119" w:right="238" w:firstLine="567"/>
        <w:jc w:val="both"/>
        <w:rPr>
          <w:color w:val="000000" w:themeColor="text1"/>
        </w:rPr>
      </w:pPr>
      <w:r w:rsidRPr="00123448">
        <w:rPr>
          <w:color w:val="000000" w:themeColor="text1"/>
        </w:rPr>
        <w:t>Докторантите могат да бъдат ангажирани като квестори при провеждане на семестриални изпити по дисциплини, които води научният им ръководител; да бъдат квестори при провеждане на кандидат-докторантски и държавни писмени изпити; да оказват съдействие при организиране и провеждане на научни форуми и публични изяви от факултета или катедрата, към която са зачислени; да участват като членове на факултетски и университетски комисии и др.</w:t>
      </w:r>
    </w:p>
    <w:p w14:paraId="205E1A2E" w14:textId="77777777" w:rsidR="00E55C5C" w:rsidRPr="00123448" w:rsidRDefault="00E55C5C" w:rsidP="002D36AF">
      <w:pPr>
        <w:pStyle w:val="Heading2"/>
        <w:numPr>
          <w:ilvl w:val="0"/>
          <w:numId w:val="22"/>
        </w:numPr>
        <w:tabs>
          <w:tab w:val="left" w:pos="466"/>
        </w:tabs>
        <w:spacing w:before="120" w:line="276" w:lineRule="auto"/>
        <w:ind w:left="1151" w:hanging="357"/>
        <w:jc w:val="both"/>
        <w:rPr>
          <w:b w:val="0"/>
          <w:bCs w:val="0"/>
          <w:color w:val="000000" w:themeColor="text1"/>
        </w:rPr>
      </w:pPr>
      <w:r w:rsidRPr="00123448">
        <w:rPr>
          <w:color w:val="000000" w:themeColor="text1"/>
        </w:rPr>
        <w:t>Модул „Защита</w:t>
      </w:r>
      <w:r w:rsidRPr="00123448">
        <w:rPr>
          <w:color w:val="000000" w:themeColor="text1"/>
          <w:spacing w:val="-8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дисертационен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труд“</w:t>
      </w:r>
    </w:p>
    <w:p w14:paraId="551F1C05" w14:textId="77777777" w:rsidR="00E55C5C" w:rsidRPr="00123448" w:rsidRDefault="00E55C5C" w:rsidP="00E55C5C">
      <w:pPr>
        <w:pStyle w:val="Heading2"/>
        <w:tabs>
          <w:tab w:val="left" w:pos="466"/>
        </w:tabs>
        <w:spacing w:line="276" w:lineRule="auto"/>
        <w:ind w:left="119" w:right="238" w:firstLine="567"/>
        <w:jc w:val="both"/>
        <w:rPr>
          <w:b w:val="0"/>
          <w:bCs w:val="0"/>
          <w:color w:val="000000" w:themeColor="text1"/>
          <w:shd w:val="clear" w:color="auto" w:fill="FEFEFE"/>
        </w:rPr>
      </w:pPr>
      <w:r w:rsidRPr="00123448">
        <w:rPr>
          <w:b w:val="0"/>
          <w:bCs w:val="0"/>
          <w:color w:val="000000" w:themeColor="text1"/>
        </w:rPr>
        <w:t xml:space="preserve">До официална/публична защита се допуска докторант </w:t>
      </w:r>
      <w:r w:rsidRPr="00123448">
        <w:rPr>
          <w:b w:val="0"/>
          <w:bCs w:val="0"/>
          <w:i/>
          <w:iCs/>
          <w:color w:val="000000" w:themeColor="text1"/>
        </w:rPr>
        <w:t>(</w:t>
      </w:r>
      <w:r w:rsidRPr="00123448">
        <w:rPr>
          <w:i/>
          <w:iCs/>
          <w:color w:val="000000" w:themeColor="text1"/>
        </w:rPr>
        <w:t>Р, З, С</w:t>
      </w:r>
      <w:r w:rsidRPr="00123448">
        <w:rPr>
          <w:b w:val="0"/>
          <w:bCs w:val="0"/>
          <w:color w:val="000000" w:themeColor="text1"/>
        </w:rPr>
        <w:t xml:space="preserve">), </w:t>
      </w:r>
      <w:r w:rsidRPr="00123448">
        <w:rPr>
          <w:b w:val="0"/>
          <w:bCs w:val="0"/>
          <w:color w:val="000000" w:themeColor="text1"/>
          <w:shd w:val="clear" w:color="auto" w:fill="FEFEFE"/>
        </w:rPr>
        <w:t>положил изпитите и набрал кредитите, предвидени в учебния план, и</w:t>
      </w:r>
      <w:r w:rsidRPr="00123448">
        <w:rPr>
          <w:b w:val="0"/>
          <w:bCs w:val="0"/>
          <w:color w:val="000000" w:themeColor="text1"/>
        </w:rPr>
        <w:t xml:space="preserve"> представил дисертационен труд, </w:t>
      </w:r>
      <w:r w:rsidRPr="00123448">
        <w:rPr>
          <w:b w:val="0"/>
          <w:bCs w:val="0"/>
          <w:color w:val="000000" w:themeColor="text1"/>
          <w:lang w:eastAsia="bg-BG"/>
        </w:rPr>
        <w:t xml:space="preserve">съдържащ научни или научноприложни резултати, които представляват оригинален принос в науката. Дисертационният труд  трябва да показва, че кандидатът притежава задълбочени теоретични познания в областта на докторската програма, както и способности за самостоятелни научни </w:t>
      </w:r>
      <w:r w:rsidRPr="00123448">
        <w:rPr>
          <w:b w:val="0"/>
          <w:bCs w:val="0"/>
          <w:color w:val="000000" w:themeColor="text1"/>
          <w:lang w:eastAsia="bg-BG"/>
        </w:rPr>
        <w:lastRenderedPageBreak/>
        <w:t>изследвания. Дисертационният труд</w:t>
      </w:r>
      <w:r w:rsidRPr="00123448">
        <w:rPr>
          <w:b w:val="0"/>
          <w:bCs w:val="0"/>
          <w:color w:val="000000" w:themeColor="text1"/>
          <w:shd w:val="clear" w:color="auto" w:fill="FEFEFE"/>
        </w:rPr>
        <w:t xml:space="preserve"> не трябва да съдържа признаци на плагиатство и/или недостоверни емпирични данни.</w:t>
      </w:r>
    </w:p>
    <w:p w14:paraId="76407ECB" w14:textId="77777777" w:rsidR="00E55C5C" w:rsidRPr="00123448" w:rsidRDefault="00E55C5C" w:rsidP="00E55C5C">
      <w:pPr>
        <w:pStyle w:val="Heading2"/>
        <w:tabs>
          <w:tab w:val="left" w:pos="466"/>
        </w:tabs>
        <w:spacing w:line="276" w:lineRule="auto"/>
        <w:ind w:left="119" w:right="238" w:firstLine="567"/>
        <w:jc w:val="both"/>
        <w:rPr>
          <w:b w:val="0"/>
          <w:bCs w:val="0"/>
          <w:color w:val="000000" w:themeColor="text1"/>
        </w:rPr>
      </w:pPr>
    </w:p>
    <w:bookmarkEnd w:id="1"/>
    <w:p w14:paraId="15755FF5" w14:textId="77777777" w:rsidR="00407101" w:rsidRPr="00123448" w:rsidRDefault="00407101" w:rsidP="004079CF">
      <w:pPr>
        <w:pStyle w:val="Heading2"/>
        <w:spacing w:before="120" w:line="276" w:lineRule="auto"/>
        <w:ind w:left="119" w:right="238"/>
        <w:jc w:val="both"/>
        <w:rPr>
          <w:strike/>
          <w:color w:val="000000" w:themeColor="text1"/>
          <w:spacing w:val="6"/>
        </w:rPr>
      </w:pPr>
      <w:r w:rsidRPr="00123448">
        <w:rPr>
          <w:color w:val="000000" w:themeColor="text1"/>
          <w:spacing w:val="6"/>
        </w:rPr>
        <w:t>В. УЧЕБНА ДОКУМЕНТАЦИЯ</w:t>
      </w:r>
    </w:p>
    <w:p w14:paraId="74DF1B9D" w14:textId="77777777" w:rsidR="00DE28B3" w:rsidRPr="00123448" w:rsidRDefault="00DE28B3" w:rsidP="004079CF">
      <w:pPr>
        <w:pStyle w:val="BodyText"/>
        <w:spacing w:before="120" w:line="276" w:lineRule="auto"/>
        <w:ind w:left="119" w:right="244" w:firstLine="567"/>
        <w:jc w:val="both"/>
        <w:rPr>
          <w:color w:val="000000" w:themeColor="text1"/>
        </w:rPr>
      </w:pPr>
      <w:r w:rsidRPr="00123448">
        <w:rPr>
          <w:b/>
          <w:color w:val="000000" w:themeColor="text1"/>
        </w:rPr>
        <w:t xml:space="preserve">Учебната документация </w:t>
      </w:r>
      <w:r w:rsidRPr="00123448">
        <w:rPr>
          <w:color w:val="000000" w:themeColor="text1"/>
        </w:rPr>
        <w:t>за провеждане на обучението в ОНС „Доктор“ във Факултета по науки за образованието и изкуствата е разработена в съответствие с действащата нормативна база, уреждаща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обучението в тази образователна и научна степен. Научният ръководител и ръководителят на катедрата следят за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спазването на сроковете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и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изпълнението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на задълженията</w:t>
      </w:r>
      <w:r w:rsidRPr="00123448">
        <w:rPr>
          <w:color w:val="000000" w:themeColor="text1"/>
          <w:spacing w:val="-5"/>
        </w:rPr>
        <w:t xml:space="preserve"> </w:t>
      </w:r>
      <w:r w:rsidRPr="00123448">
        <w:rPr>
          <w:color w:val="000000" w:themeColor="text1"/>
        </w:rPr>
        <w:t>на докторантите.</w:t>
      </w:r>
    </w:p>
    <w:p w14:paraId="2E335DE2" w14:textId="77777777" w:rsidR="00DE28B3" w:rsidRPr="00123448" w:rsidRDefault="00DE28B3" w:rsidP="004079CF">
      <w:pPr>
        <w:spacing w:before="120" w:line="276" w:lineRule="auto"/>
        <w:ind w:left="119" w:right="244" w:firstLine="567"/>
        <w:jc w:val="both"/>
        <w:rPr>
          <w:bCs/>
          <w:color w:val="000000" w:themeColor="text1"/>
        </w:rPr>
      </w:pPr>
      <w:r w:rsidRPr="00123448">
        <w:rPr>
          <w:bCs/>
          <w:color w:val="000000" w:themeColor="text1"/>
        </w:rPr>
        <w:t>Действащата</w:t>
      </w:r>
      <w:r w:rsidRPr="00123448">
        <w:rPr>
          <w:bCs/>
          <w:color w:val="000000" w:themeColor="text1"/>
          <w:spacing w:val="-4"/>
        </w:rPr>
        <w:t xml:space="preserve"> </w:t>
      </w:r>
      <w:r w:rsidRPr="00123448">
        <w:rPr>
          <w:bCs/>
          <w:color w:val="000000" w:themeColor="text1"/>
        </w:rPr>
        <w:t>учебна</w:t>
      </w:r>
      <w:r w:rsidRPr="00123448">
        <w:rPr>
          <w:bCs/>
          <w:color w:val="000000" w:themeColor="text1"/>
          <w:spacing w:val="-4"/>
        </w:rPr>
        <w:t xml:space="preserve"> </w:t>
      </w:r>
      <w:r w:rsidRPr="00123448">
        <w:rPr>
          <w:bCs/>
          <w:color w:val="000000" w:themeColor="text1"/>
        </w:rPr>
        <w:t>документация</w:t>
      </w:r>
      <w:r w:rsidRPr="00123448">
        <w:rPr>
          <w:bCs/>
          <w:color w:val="000000" w:themeColor="text1"/>
          <w:spacing w:val="5"/>
        </w:rPr>
        <w:t xml:space="preserve"> </w:t>
      </w:r>
      <w:r w:rsidRPr="00123448">
        <w:rPr>
          <w:bCs/>
          <w:color w:val="000000" w:themeColor="text1"/>
        </w:rPr>
        <w:t>се</w:t>
      </w:r>
      <w:r w:rsidRPr="00123448">
        <w:rPr>
          <w:bCs/>
          <w:color w:val="000000" w:themeColor="text1"/>
          <w:spacing w:val="-1"/>
        </w:rPr>
        <w:t xml:space="preserve"> </w:t>
      </w:r>
      <w:r w:rsidRPr="00123448">
        <w:rPr>
          <w:bCs/>
          <w:color w:val="000000" w:themeColor="text1"/>
        </w:rPr>
        <w:t>състои</w:t>
      </w:r>
      <w:r w:rsidRPr="00123448">
        <w:rPr>
          <w:bCs/>
          <w:color w:val="000000" w:themeColor="text1"/>
          <w:spacing w:val="-2"/>
        </w:rPr>
        <w:t xml:space="preserve"> </w:t>
      </w:r>
      <w:r w:rsidRPr="00123448">
        <w:rPr>
          <w:bCs/>
          <w:color w:val="000000" w:themeColor="text1"/>
        </w:rPr>
        <w:t>от:</w:t>
      </w:r>
    </w:p>
    <w:p w14:paraId="03A566B8" w14:textId="6C214B75" w:rsidR="00DE28B3" w:rsidRPr="00123448" w:rsidRDefault="00DE28B3" w:rsidP="002D36AF">
      <w:pPr>
        <w:pStyle w:val="ListParagraph"/>
        <w:numPr>
          <w:ilvl w:val="0"/>
          <w:numId w:val="14"/>
        </w:numPr>
        <w:tabs>
          <w:tab w:val="left" w:pos="1641"/>
          <w:tab w:val="left" w:pos="1642"/>
        </w:tabs>
        <w:spacing w:line="276" w:lineRule="auto"/>
        <w:ind w:left="1418" w:right="244" w:hanging="397"/>
        <w:rPr>
          <w:color w:val="000000" w:themeColor="text1"/>
        </w:rPr>
      </w:pPr>
      <w:r w:rsidRPr="00123448">
        <w:rPr>
          <w:color w:val="000000" w:themeColor="text1"/>
        </w:rPr>
        <w:t>Учебен план за докторска програма „</w:t>
      </w:r>
      <w:r w:rsidR="001619C5" w:rsidRPr="00123448">
        <w:rPr>
          <w:color w:val="000000" w:themeColor="text1"/>
        </w:rPr>
        <w:t>Специална педагогика</w:t>
      </w:r>
      <w:r w:rsidRPr="00123448">
        <w:rPr>
          <w:color w:val="000000" w:themeColor="text1"/>
        </w:rPr>
        <w:t>“ (</w:t>
      </w:r>
      <w:r w:rsidRPr="00123448">
        <w:rPr>
          <w:b/>
          <w:bCs/>
          <w:i/>
          <w:iCs/>
          <w:color w:val="000000" w:themeColor="text1"/>
        </w:rPr>
        <w:t>Р, З, С</w:t>
      </w:r>
      <w:r w:rsidRPr="00123448">
        <w:rPr>
          <w:color w:val="000000" w:themeColor="text1"/>
        </w:rPr>
        <w:t>)</w:t>
      </w:r>
    </w:p>
    <w:p w14:paraId="12E639CD" w14:textId="77777777" w:rsidR="002600F3" w:rsidRPr="00123448" w:rsidRDefault="002600F3" w:rsidP="002D36AF">
      <w:pPr>
        <w:pStyle w:val="ListParagraph"/>
        <w:numPr>
          <w:ilvl w:val="0"/>
          <w:numId w:val="14"/>
        </w:numPr>
        <w:spacing w:line="276" w:lineRule="auto"/>
        <w:ind w:left="1418" w:right="238" w:hanging="425"/>
        <w:jc w:val="both"/>
        <w:rPr>
          <w:color w:val="000000" w:themeColor="text1"/>
        </w:rPr>
      </w:pPr>
      <w:r w:rsidRPr="00123448">
        <w:rPr>
          <w:color w:val="000000" w:themeColor="text1"/>
        </w:rPr>
        <w:t>Индивидуален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учебен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план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докторанта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за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периода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10"/>
        </w:rPr>
        <w:t xml:space="preserve"> </w:t>
      </w:r>
      <w:r w:rsidRPr="00123448">
        <w:rPr>
          <w:color w:val="000000" w:themeColor="text1"/>
        </w:rPr>
        <w:t>докторантурата,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вкл.</w:t>
      </w:r>
      <w:r w:rsidRPr="00123448">
        <w:rPr>
          <w:color w:val="000000" w:themeColor="text1"/>
          <w:spacing w:val="4"/>
        </w:rPr>
        <w:t xml:space="preserve"> </w:t>
      </w:r>
      <w:r w:rsidRPr="00123448">
        <w:rPr>
          <w:color w:val="000000" w:themeColor="text1"/>
        </w:rPr>
        <w:t>детайлизирани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планове</w:t>
      </w:r>
      <w:r w:rsidRPr="00123448">
        <w:rPr>
          <w:color w:val="000000" w:themeColor="text1"/>
          <w:spacing w:val="-7"/>
        </w:rPr>
        <w:t xml:space="preserve"> </w:t>
      </w:r>
      <w:r w:rsidRPr="00123448">
        <w:rPr>
          <w:color w:val="000000" w:themeColor="text1"/>
        </w:rPr>
        <w:t>по</w:t>
      </w:r>
      <w:r w:rsidRPr="00123448">
        <w:rPr>
          <w:color w:val="000000" w:themeColor="text1"/>
          <w:spacing w:val="-4"/>
        </w:rPr>
        <w:t xml:space="preserve"> </w:t>
      </w:r>
      <w:r w:rsidRPr="00123448">
        <w:rPr>
          <w:color w:val="000000" w:themeColor="text1"/>
        </w:rPr>
        <w:t>години.</w:t>
      </w:r>
    </w:p>
    <w:p w14:paraId="25442020" w14:textId="77777777" w:rsidR="002600F3" w:rsidRPr="00123448" w:rsidRDefault="002600F3" w:rsidP="002D36AF">
      <w:pPr>
        <w:pStyle w:val="ListParagraph"/>
        <w:numPr>
          <w:ilvl w:val="0"/>
          <w:numId w:val="14"/>
        </w:numPr>
        <w:spacing w:line="276" w:lineRule="auto"/>
        <w:ind w:left="1418" w:right="238" w:hanging="425"/>
        <w:jc w:val="both"/>
        <w:rPr>
          <w:color w:val="000000" w:themeColor="text1"/>
          <w:spacing w:val="2"/>
        </w:rPr>
      </w:pPr>
      <w:r w:rsidRPr="00123448">
        <w:rPr>
          <w:color w:val="000000" w:themeColor="text1"/>
          <w:spacing w:val="2"/>
        </w:rPr>
        <w:t>Годишен отчет и атестация на докторант</w:t>
      </w:r>
      <w:r w:rsidRPr="00123448">
        <w:rPr>
          <w:color w:val="000000" w:themeColor="text1"/>
          <w:spacing w:val="2"/>
          <w:lang w:val="en-US"/>
        </w:rPr>
        <w:t>a</w:t>
      </w:r>
      <w:r w:rsidRPr="00123448">
        <w:rPr>
          <w:color w:val="000000" w:themeColor="text1"/>
          <w:spacing w:val="2"/>
        </w:rPr>
        <w:t>.</w:t>
      </w:r>
    </w:p>
    <w:p w14:paraId="41913D5F" w14:textId="77777777" w:rsidR="002600F3" w:rsidRPr="00123448" w:rsidRDefault="002600F3" w:rsidP="002D36AF">
      <w:pPr>
        <w:pStyle w:val="ListParagraph"/>
        <w:numPr>
          <w:ilvl w:val="0"/>
          <w:numId w:val="14"/>
        </w:numPr>
        <w:spacing w:line="276" w:lineRule="auto"/>
        <w:ind w:left="1418" w:right="238" w:hanging="425"/>
        <w:jc w:val="both"/>
        <w:rPr>
          <w:color w:val="000000" w:themeColor="text1"/>
        </w:rPr>
      </w:pPr>
      <w:r w:rsidRPr="00123448">
        <w:rPr>
          <w:color w:val="000000" w:themeColor="text1"/>
        </w:rPr>
        <w:t>Тримесечен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отчет</w:t>
      </w:r>
      <w:r w:rsidRPr="00123448">
        <w:rPr>
          <w:color w:val="000000" w:themeColor="text1"/>
          <w:spacing w:val="53"/>
        </w:rPr>
        <w:t xml:space="preserve"> </w:t>
      </w:r>
      <w:r w:rsidRPr="00123448">
        <w:rPr>
          <w:color w:val="000000" w:themeColor="text1"/>
          <w:spacing w:val="-6"/>
        </w:rPr>
        <w:t>(за</w:t>
      </w:r>
      <w:r w:rsidRPr="00123448">
        <w:rPr>
          <w:color w:val="000000" w:themeColor="text1"/>
        </w:rPr>
        <w:t xml:space="preserve"> редовните</w:t>
      </w:r>
      <w:r w:rsidRPr="00123448">
        <w:rPr>
          <w:color w:val="000000" w:themeColor="text1"/>
          <w:spacing w:val="52"/>
        </w:rPr>
        <w:t xml:space="preserve"> </w:t>
      </w:r>
      <w:r w:rsidRPr="00123448">
        <w:rPr>
          <w:color w:val="000000" w:themeColor="text1"/>
        </w:rPr>
        <w:t>докторанти).</w:t>
      </w:r>
    </w:p>
    <w:p w14:paraId="7BEC45DE" w14:textId="77777777" w:rsidR="002600F3" w:rsidRPr="00123448" w:rsidRDefault="002600F3" w:rsidP="002D36AF">
      <w:pPr>
        <w:pStyle w:val="ListParagraph"/>
        <w:numPr>
          <w:ilvl w:val="0"/>
          <w:numId w:val="14"/>
        </w:numPr>
        <w:spacing w:line="276" w:lineRule="auto"/>
        <w:ind w:left="1418" w:right="238" w:hanging="425"/>
        <w:jc w:val="both"/>
        <w:rPr>
          <w:color w:val="000000" w:themeColor="text1"/>
        </w:rPr>
      </w:pPr>
      <w:r w:rsidRPr="00123448">
        <w:rPr>
          <w:color w:val="000000" w:themeColor="text1"/>
        </w:rPr>
        <w:t>Протокол за положен докторантски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минимум</w:t>
      </w:r>
      <w:r w:rsidRPr="00123448">
        <w:rPr>
          <w:color w:val="000000" w:themeColor="text1"/>
          <w:spacing w:val="-6"/>
        </w:rPr>
        <w:t xml:space="preserve"> по специалността.</w:t>
      </w:r>
    </w:p>
    <w:p w14:paraId="3241461E" w14:textId="77777777" w:rsidR="002600F3" w:rsidRPr="00123448" w:rsidRDefault="002600F3" w:rsidP="002D36AF">
      <w:pPr>
        <w:pStyle w:val="ListParagraph"/>
        <w:numPr>
          <w:ilvl w:val="0"/>
          <w:numId w:val="14"/>
        </w:numPr>
        <w:spacing w:line="276" w:lineRule="auto"/>
        <w:ind w:left="1418" w:right="238" w:hanging="425"/>
        <w:jc w:val="both"/>
        <w:rPr>
          <w:color w:val="000000" w:themeColor="text1"/>
        </w:rPr>
      </w:pPr>
      <w:r w:rsidRPr="00123448">
        <w:rPr>
          <w:color w:val="000000" w:themeColor="text1"/>
        </w:rPr>
        <w:t>Протокол за положен докторантски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минимум</w:t>
      </w:r>
      <w:r w:rsidRPr="00123448">
        <w:rPr>
          <w:color w:val="000000" w:themeColor="text1"/>
          <w:spacing w:val="-6"/>
        </w:rPr>
        <w:t xml:space="preserve"> по чужд език (за редовните и задочните докторанти).</w:t>
      </w:r>
    </w:p>
    <w:p w14:paraId="0D2BB91B" w14:textId="77777777" w:rsidR="002600F3" w:rsidRPr="00123448" w:rsidRDefault="002600F3" w:rsidP="002D36AF">
      <w:pPr>
        <w:pStyle w:val="ListParagraph"/>
        <w:numPr>
          <w:ilvl w:val="0"/>
          <w:numId w:val="14"/>
        </w:numPr>
        <w:spacing w:line="276" w:lineRule="auto"/>
        <w:ind w:left="1418" w:right="238" w:hanging="425"/>
        <w:jc w:val="both"/>
        <w:rPr>
          <w:color w:val="000000" w:themeColor="text1"/>
        </w:rPr>
      </w:pPr>
      <w:r w:rsidRPr="00123448">
        <w:rPr>
          <w:color w:val="000000" w:themeColor="text1"/>
        </w:rPr>
        <w:t>Протокол за положен изпит по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учебния</w:t>
      </w:r>
      <w:r w:rsidRPr="00123448">
        <w:rPr>
          <w:color w:val="000000" w:themeColor="text1"/>
          <w:spacing w:val="-8"/>
        </w:rPr>
        <w:t xml:space="preserve"> </w:t>
      </w:r>
      <w:r w:rsidRPr="00123448">
        <w:rPr>
          <w:color w:val="000000" w:themeColor="text1"/>
        </w:rPr>
        <w:t>план (задължителни и избираеми дисциплини).</w:t>
      </w:r>
    </w:p>
    <w:p w14:paraId="6168E9DE" w14:textId="77777777" w:rsidR="002600F3" w:rsidRPr="00123448" w:rsidRDefault="002600F3" w:rsidP="002D36AF">
      <w:pPr>
        <w:pStyle w:val="ListParagraph"/>
        <w:numPr>
          <w:ilvl w:val="0"/>
          <w:numId w:val="14"/>
        </w:numPr>
        <w:spacing w:line="276" w:lineRule="auto"/>
        <w:ind w:left="1418" w:right="238" w:hanging="425"/>
        <w:jc w:val="both"/>
        <w:rPr>
          <w:color w:val="000000" w:themeColor="text1"/>
        </w:rPr>
      </w:pPr>
      <w:r w:rsidRPr="00123448">
        <w:rPr>
          <w:color w:val="000000" w:themeColor="text1"/>
        </w:rPr>
        <w:t xml:space="preserve">Списък с предлаганите в докторската програма задължителни и избираеми дисциплини на български език </w:t>
      </w:r>
      <w:r w:rsidRPr="00123448">
        <w:rPr>
          <w:color w:val="000000" w:themeColor="text1"/>
          <w:sz w:val="21"/>
          <w:szCs w:val="21"/>
          <w:shd w:val="clear" w:color="auto" w:fill="FFFFFF"/>
        </w:rPr>
        <w:t>–</w:t>
      </w:r>
      <w:r w:rsidRPr="00123448">
        <w:rPr>
          <w:color w:val="000000" w:themeColor="text1"/>
        </w:rPr>
        <w:t xml:space="preserve"> Приложение №1.</w:t>
      </w:r>
    </w:p>
    <w:p w14:paraId="10E0D82C" w14:textId="77777777" w:rsidR="002600F3" w:rsidRPr="00123448" w:rsidRDefault="002600F3" w:rsidP="002D36AF">
      <w:pPr>
        <w:pStyle w:val="ListParagraph"/>
        <w:numPr>
          <w:ilvl w:val="0"/>
          <w:numId w:val="14"/>
        </w:numPr>
        <w:spacing w:line="276" w:lineRule="auto"/>
        <w:ind w:left="1418" w:right="238" w:hanging="425"/>
        <w:jc w:val="both"/>
        <w:rPr>
          <w:color w:val="000000" w:themeColor="text1"/>
        </w:rPr>
      </w:pPr>
      <w:r w:rsidRPr="00123448">
        <w:rPr>
          <w:color w:val="000000" w:themeColor="text1"/>
        </w:rPr>
        <w:t xml:space="preserve">Списък с предлаганите в докторската програма задължителни и избираеми дисциплини на английски език </w:t>
      </w:r>
      <w:r w:rsidRPr="00123448">
        <w:rPr>
          <w:color w:val="000000" w:themeColor="text1"/>
          <w:sz w:val="21"/>
          <w:szCs w:val="21"/>
          <w:shd w:val="clear" w:color="auto" w:fill="FFFFFF"/>
        </w:rPr>
        <w:t>–</w:t>
      </w:r>
      <w:r w:rsidRPr="00123448">
        <w:rPr>
          <w:color w:val="000000" w:themeColor="text1"/>
        </w:rPr>
        <w:t xml:space="preserve"> Приложение №2.</w:t>
      </w:r>
    </w:p>
    <w:p w14:paraId="1CD1C064" w14:textId="77777777" w:rsidR="002600F3" w:rsidRPr="00123448" w:rsidRDefault="002600F3" w:rsidP="002D36AF">
      <w:pPr>
        <w:pStyle w:val="ListParagraph"/>
        <w:numPr>
          <w:ilvl w:val="0"/>
          <w:numId w:val="14"/>
        </w:numPr>
        <w:spacing w:line="276" w:lineRule="auto"/>
        <w:ind w:left="1418" w:right="238" w:hanging="425"/>
        <w:jc w:val="both"/>
        <w:rPr>
          <w:color w:val="000000" w:themeColor="text1"/>
        </w:rPr>
      </w:pPr>
      <w:r w:rsidRPr="00123448">
        <w:rPr>
          <w:color w:val="000000" w:themeColor="text1"/>
        </w:rPr>
        <w:t>Учебна програма на български език за всяка една задължителна или избираема дисциплина, посочена в Приложение №1.</w:t>
      </w:r>
    </w:p>
    <w:p w14:paraId="35CE7CD8" w14:textId="77777777" w:rsidR="002600F3" w:rsidRPr="00123448" w:rsidRDefault="002600F3" w:rsidP="002D36AF">
      <w:pPr>
        <w:pStyle w:val="ListParagraph"/>
        <w:numPr>
          <w:ilvl w:val="0"/>
          <w:numId w:val="14"/>
        </w:numPr>
        <w:spacing w:line="276" w:lineRule="auto"/>
        <w:ind w:left="1418" w:right="238" w:hanging="425"/>
        <w:jc w:val="both"/>
        <w:rPr>
          <w:color w:val="000000" w:themeColor="text1"/>
        </w:rPr>
      </w:pPr>
      <w:r w:rsidRPr="00123448">
        <w:rPr>
          <w:color w:val="000000" w:themeColor="text1"/>
        </w:rPr>
        <w:t>Учебна програма на английски език за всяка една задължителна или избираема дисциплина, посочена в Приложение №2.</w:t>
      </w:r>
    </w:p>
    <w:p w14:paraId="4D982D01" w14:textId="77777777" w:rsidR="002600F3" w:rsidRPr="00123448" w:rsidRDefault="002600F3" w:rsidP="002600F3">
      <w:pPr>
        <w:tabs>
          <w:tab w:val="left" w:pos="1641"/>
          <w:tab w:val="left" w:pos="1642"/>
        </w:tabs>
        <w:spacing w:line="276" w:lineRule="auto"/>
        <w:ind w:left="360" w:right="238"/>
        <w:jc w:val="both"/>
        <w:rPr>
          <w:i/>
          <w:iCs/>
          <w:color w:val="000000" w:themeColor="text1"/>
        </w:rPr>
      </w:pPr>
    </w:p>
    <w:p w14:paraId="62036497" w14:textId="77777777" w:rsidR="002600F3" w:rsidRPr="00123448" w:rsidRDefault="002600F3" w:rsidP="002600F3">
      <w:pPr>
        <w:tabs>
          <w:tab w:val="left" w:pos="839"/>
          <w:tab w:val="left" w:pos="840"/>
        </w:tabs>
        <w:spacing w:line="276" w:lineRule="auto"/>
        <w:ind w:left="119" w:right="238" w:firstLine="567"/>
        <w:jc w:val="both"/>
        <w:rPr>
          <w:color w:val="000000" w:themeColor="text1"/>
        </w:rPr>
      </w:pPr>
      <w:r w:rsidRPr="00123448">
        <w:rPr>
          <w:color w:val="000000" w:themeColor="text1"/>
        </w:rPr>
        <w:t>Приложение №1 и Приложение №2 са неразделна част от учебния план и могат ежегодно да се обновяват и допълват, като промените се утвърждават от Факултетен съвет, заедно със съответните учебни програми.</w:t>
      </w:r>
    </w:p>
    <w:p w14:paraId="2A526B6C" w14:textId="77777777" w:rsidR="00402DDF" w:rsidRPr="00123448" w:rsidRDefault="00402DDF" w:rsidP="00402DDF">
      <w:pPr>
        <w:pStyle w:val="BodyText"/>
        <w:spacing w:before="3" w:line="276" w:lineRule="auto"/>
        <w:ind w:left="1418" w:right="244" w:hanging="397"/>
        <w:rPr>
          <w:color w:val="000000" w:themeColor="text1"/>
        </w:rPr>
      </w:pPr>
    </w:p>
    <w:p w14:paraId="47B04DD4" w14:textId="77777777" w:rsidR="00FC2907" w:rsidRPr="00123448" w:rsidRDefault="00FC2907" w:rsidP="004079CF">
      <w:pPr>
        <w:pStyle w:val="Heading2"/>
        <w:tabs>
          <w:tab w:val="left" w:pos="509"/>
        </w:tabs>
        <w:spacing w:line="276" w:lineRule="auto"/>
        <w:ind w:left="119" w:right="238"/>
        <w:jc w:val="both"/>
        <w:rPr>
          <w:color w:val="000000" w:themeColor="text1"/>
          <w:spacing w:val="6"/>
        </w:rPr>
      </w:pPr>
      <w:r w:rsidRPr="00123448">
        <w:rPr>
          <w:color w:val="000000" w:themeColor="text1"/>
          <w:spacing w:val="6"/>
          <w:lang w:val="en-US"/>
        </w:rPr>
        <w:t>II</w:t>
      </w:r>
      <w:r w:rsidRPr="00123448">
        <w:rPr>
          <w:color w:val="000000" w:themeColor="text1"/>
          <w:spacing w:val="6"/>
        </w:rPr>
        <w:t>. ОЧАКВАНИ РЕЗУЛТАТИ</w:t>
      </w:r>
    </w:p>
    <w:p w14:paraId="75EBA7EC" w14:textId="6CBF3D12" w:rsidR="004079CF" w:rsidRPr="00123448" w:rsidRDefault="004079CF" w:rsidP="004079CF">
      <w:pPr>
        <w:tabs>
          <w:tab w:val="left" w:pos="1642"/>
        </w:tabs>
        <w:spacing w:before="120" w:line="276" w:lineRule="auto"/>
        <w:ind w:left="119" w:right="238" w:firstLine="567"/>
        <w:jc w:val="both"/>
        <w:rPr>
          <w:color w:val="000000" w:themeColor="text1"/>
        </w:rPr>
      </w:pPr>
      <w:r w:rsidRPr="00123448">
        <w:rPr>
          <w:color w:val="000000" w:themeColor="text1"/>
        </w:rPr>
        <w:t>В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резултат</w:t>
      </w:r>
      <w:r w:rsidRPr="00123448">
        <w:rPr>
          <w:color w:val="000000" w:themeColor="text1"/>
          <w:spacing w:val="-4"/>
        </w:rPr>
        <w:t xml:space="preserve"> </w:t>
      </w:r>
      <w:r w:rsidRPr="00123448">
        <w:rPr>
          <w:color w:val="000000" w:themeColor="text1"/>
        </w:rPr>
        <w:t>от</w:t>
      </w:r>
      <w:r w:rsidRPr="00123448">
        <w:rPr>
          <w:color w:val="000000" w:themeColor="text1"/>
          <w:spacing w:val="-4"/>
        </w:rPr>
        <w:t xml:space="preserve"> </w:t>
      </w:r>
      <w:r w:rsidRPr="00123448">
        <w:rPr>
          <w:color w:val="000000" w:themeColor="text1"/>
        </w:rPr>
        <w:t>успешното</w:t>
      </w:r>
      <w:r w:rsidRPr="00123448">
        <w:rPr>
          <w:color w:val="000000" w:themeColor="text1"/>
          <w:spacing w:val="-10"/>
        </w:rPr>
        <w:t xml:space="preserve"> </w:t>
      </w:r>
      <w:r w:rsidRPr="00123448">
        <w:rPr>
          <w:color w:val="000000" w:themeColor="text1"/>
        </w:rPr>
        <w:t>преминаване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през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пълния</w:t>
      </w:r>
      <w:r w:rsidRPr="00123448">
        <w:rPr>
          <w:color w:val="000000" w:themeColor="text1"/>
          <w:spacing w:val="-4"/>
        </w:rPr>
        <w:t xml:space="preserve"> </w:t>
      </w:r>
      <w:r w:rsidRPr="00123448">
        <w:rPr>
          <w:color w:val="000000" w:themeColor="text1"/>
        </w:rPr>
        <w:t>курс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11"/>
        </w:rPr>
        <w:t xml:space="preserve"> </w:t>
      </w:r>
      <w:r w:rsidRPr="00123448">
        <w:rPr>
          <w:color w:val="000000" w:themeColor="text1"/>
        </w:rPr>
        <w:t>обучение,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предлаган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в</w:t>
      </w:r>
      <w:r w:rsidRPr="00123448">
        <w:rPr>
          <w:color w:val="000000" w:themeColor="text1"/>
          <w:spacing w:val="-7"/>
        </w:rPr>
        <w:t xml:space="preserve"> </w:t>
      </w:r>
      <w:r w:rsidRPr="00123448">
        <w:rPr>
          <w:color w:val="000000" w:themeColor="text1"/>
        </w:rPr>
        <w:t>докторска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програма</w:t>
      </w:r>
      <w:r w:rsidRPr="00123448">
        <w:rPr>
          <w:color w:val="000000" w:themeColor="text1"/>
          <w:spacing w:val="2"/>
        </w:rPr>
        <w:t xml:space="preserve"> </w:t>
      </w:r>
      <w:r w:rsidR="00D76A04" w:rsidRPr="00123448">
        <w:rPr>
          <w:color w:val="000000" w:themeColor="text1"/>
          <w:spacing w:val="-5"/>
        </w:rPr>
        <w:t>„</w:t>
      </w:r>
      <w:r w:rsidR="00D76A04" w:rsidRPr="00123448">
        <w:rPr>
          <w:bCs/>
          <w:color w:val="000000" w:themeColor="text1"/>
        </w:rPr>
        <w:t>Специална педагогика</w:t>
      </w:r>
      <w:r w:rsidR="00D76A04" w:rsidRPr="00123448">
        <w:rPr>
          <w:color w:val="000000" w:themeColor="text1"/>
          <w:spacing w:val="-5"/>
        </w:rPr>
        <w:t>“</w:t>
      </w:r>
      <w:r w:rsidRPr="00123448">
        <w:rPr>
          <w:color w:val="000000" w:themeColor="text1"/>
        </w:rPr>
        <w:t>, и съгласно Националната квалификационна рамка за ОНС „доктор“ – Ниво 8, се очаква докторантът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да</w:t>
      </w:r>
      <w:r w:rsidRPr="00123448">
        <w:rPr>
          <w:color w:val="000000" w:themeColor="text1"/>
          <w:spacing w:val="-4"/>
        </w:rPr>
        <w:t xml:space="preserve"> </w:t>
      </w:r>
      <w:r w:rsidRPr="00123448">
        <w:rPr>
          <w:color w:val="000000" w:themeColor="text1"/>
        </w:rPr>
        <w:t>получи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следните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знания,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умения</w:t>
      </w:r>
      <w:r w:rsidRPr="00123448">
        <w:rPr>
          <w:color w:val="000000" w:themeColor="text1"/>
          <w:spacing w:val="-4"/>
        </w:rPr>
        <w:t xml:space="preserve"> </w:t>
      </w:r>
      <w:r w:rsidRPr="00123448">
        <w:rPr>
          <w:color w:val="000000" w:themeColor="text1"/>
        </w:rPr>
        <w:t>и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компетентности:</w:t>
      </w:r>
    </w:p>
    <w:p w14:paraId="26E284BF" w14:textId="77777777" w:rsidR="00DE28B3" w:rsidRPr="00123448" w:rsidRDefault="00DE28B3" w:rsidP="004079CF">
      <w:pPr>
        <w:pStyle w:val="BodyText"/>
        <w:spacing w:line="276" w:lineRule="auto"/>
        <w:ind w:left="119" w:right="238" w:firstLine="567"/>
        <w:rPr>
          <w:color w:val="000000" w:themeColor="text1"/>
        </w:rPr>
      </w:pPr>
    </w:p>
    <w:p w14:paraId="5B0B53C0" w14:textId="77777777" w:rsidR="00DE28B3" w:rsidRPr="00123448" w:rsidRDefault="00DE28B3" w:rsidP="002D36AF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color w:val="000000" w:themeColor="text1"/>
          <w:spacing w:val="6"/>
          <w:lang w:val="en-US"/>
        </w:rPr>
      </w:pPr>
      <w:r w:rsidRPr="00123448">
        <w:rPr>
          <w:b/>
          <w:bCs/>
          <w:color w:val="000000" w:themeColor="text1"/>
          <w:spacing w:val="6"/>
        </w:rPr>
        <w:t>ЗНАНИЯ</w:t>
      </w:r>
    </w:p>
    <w:p w14:paraId="4075C0F5" w14:textId="61109E81" w:rsidR="00D908C8" w:rsidRPr="00123448" w:rsidRDefault="00DE28B3" w:rsidP="002D36AF">
      <w:pPr>
        <w:pStyle w:val="BodyText"/>
        <w:numPr>
          <w:ilvl w:val="0"/>
          <w:numId w:val="15"/>
        </w:numPr>
        <w:spacing w:before="120"/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Знания</w:t>
      </w:r>
      <w:r w:rsidRPr="00123448">
        <w:rPr>
          <w:color w:val="000000" w:themeColor="text1"/>
          <w:spacing w:val="-4"/>
        </w:rPr>
        <w:t xml:space="preserve"> </w:t>
      </w:r>
      <w:r w:rsidRPr="00123448">
        <w:rPr>
          <w:color w:val="000000" w:themeColor="text1"/>
        </w:rPr>
        <w:t>за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съвременното</w:t>
      </w:r>
      <w:r w:rsidRPr="00123448">
        <w:rPr>
          <w:color w:val="000000" w:themeColor="text1"/>
          <w:spacing w:val="-9"/>
        </w:rPr>
        <w:t xml:space="preserve"> </w:t>
      </w:r>
      <w:r w:rsidRPr="00123448">
        <w:rPr>
          <w:color w:val="000000" w:themeColor="text1"/>
        </w:rPr>
        <w:t>състояние,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проблемите</w:t>
      </w:r>
      <w:r w:rsidRPr="00123448">
        <w:rPr>
          <w:color w:val="000000" w:themeColor="text1"/>
          <w:spacing w:val="-11"/>
        </w:rPr>
        <w:t xml:space="preserve"> </w:t>
      </w:r>
      <w:r w:rsidRPr="00123448">
        <w:rPr>
          <w:color w:val="000000" w:themeColor="text1"/>
        </w:rPr>
        <w:t>и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тенденциите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за</w:t>
      </w:r>
      <w:r w:rsidRPr="00123448">
        <w:rPr>
          <w:color w:val="000000" w:themeColor="text1"/>
          <w:spacing w:val="-6"/>
        </w:rPr>
        <w:t xml:space="preserve"> </w:t>
      </w:r>
      <w:r w:rsidRPr="00123448">
        <w:rPr>
          <w:color w:val="000000" w:themeColor="text1"/>
        </w:rPr>
        <w:t>развитие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в</w:t>
      </w:r>
      <w:r w:rsidRPr="00123448">
        <w:rPr>
          <w:color w:val="000000" w:themeColor="text1"/>
          <w:spacing w:val="-8"/>
        </w:rPr>
        <w:t xml:space="preserve"> </w:t>
      </w:r>
      <w:r w:rsidRPr="00123448">
        <w:rPr>
          <w:color w:val="000000" w:themeColor="text1"/>
        </w:rPr>
        <w:t>областта</w:t>
      </w:r>
      <w:r w:rsidR="00D908C8" w:rsidRPr="00123448">
        <w:rPr>
          <w:color w:val="000000" w:themeColor="text1"/>
        </w:rPr>
        <w:t xml:space="preserve"> на специалната педагогика и приобщаващото образование</w:t>
      </w:r>
      <w:r w:rsidRPr="00123448">
        <w:rPr>
          <w:color w:val="000000" w:themeColor="text1"/>
        </w:rPr>
        <w:t>;</w:t>
      </w:r>
    </w:p>
    <w:p w14:paraId="1FD9C1A3" w14:textId="76AFF91D" w:rsidR="00D908C8" w:rsidRPr="00123448" w:rsidRDefault="00DE28B3" w:rsidP="002D36AF">
      <w:pPr>
        <w:pStyle w:val="BodyText"/>
        <w:numPr>
          <w:ilvl w:val="0"/>
          <w:numId w:val="15"/>
        </w:numPr>
        <w:spacing w:before="120"/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Тясно специализирани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знания</w:t>
      </w:r>
      <w:r w:rsidRPr="00123448">
        <w:rPr>
          <w:color w:val="000000" w:themeColor="text1"/>
          <w:spacing w:val="-4"/>
        </w:rPr>
        <w:t xml:space="preserve"> </w:t>
      </w:r>
      <w:r w:rsidRPr="00123448">
        <w:rPr>
          <w:color w:val="000000" w:themeColor="text1"/>
        </w:rPr>
        <w:t>в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конкретни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области,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свързани с разработвания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дисертационен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труд и научното поле на докторска програма „</w:t>
      </w:r>
      <w:r w:rsidR="00D908C8" w:rsidRPr="00123448">
        <w:rPr>
          <w:color w:val="000000" w:themeColor="text1"/>
        </w:rPr>
        <w:t>Специална педагогика</w:t>
      </w:r>
      <w:r w:rsidR="0088372D" w:rsidRPr="00123448">
        <w:rPr>
          <w:color w:val="000000" w:themeColor="text1"/>
        </w:rPr>
        <w:t>“</w:t>
      </w:r>
      <w:r w:rsidRPr="00123448">
        <w:rPr>
          <w:color w:val="000000" w:themeColor="text1"/>
        </w:rPr>
        <w:t>;</w:t>
      </w:r>
    </w:p>
    <w:p w14:paraId="6C327E96" w14:textId="0D7045E9" w:rsidR="00DE28B3" w:rsidRPr="00123448" w:rsidRDefault="00DE28B3" w:rsidP="002D36AF">
      <w:pPr>
        <w:pStyle w:val="BodyText"/>
        <w:numPr>
          <w:ilvl w:val="0"/>
          <w:numId w:val="15"/>
        </w:numPr>
        <w:spacing w:before="120"/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 xml:space="preserve"> </w:t>
      </w:r>
      <w:r w:rsidR="0088372D" w:rsidRPr="00123448">
        <w:rPr>
          <w:color w:val="000000" w:themeColor="text1"/>
        </w:rPr>
        <w:t>Притежава з</w:t>
      </w:r>
      <w:r w:rsidR="00D908C8" w:rsidRPr="00123448">
        <w:rPr>
          <w:color w:val="000000" w:themeColor="text1"/>
        </w:rPr>
        <w:t>нания</w:t>
      </w:r>
      <w:r w:rsidR="0088372D" w:rsidRPr="00123448">
        <w:rPr>
          <w:color w:val="000000" w:themeColor="text1"/>
        </w:rPr>
        <w:t xml:space="preserve"> </w:t>
      </w:r>
      <w:r w:rsidR="00D908C8" w:rsidRPr="00123448">
        <w:rPr>
          <w:color w:val="000000" w:themeColor="text1"/>
        </w:rPr>
        <w:t xml:space="preserve">за разширяване на обхвата на досега познатата научна област в сферата на специалната педагогика и приобщаващото образование и преценка на необходимостта от нови актуални </w:t>
      </w:r>
      <w:r w:rsidR="0088372D" w:rsidRPr="00123448">
        <w:rPr>
          <w:color w:val="000000" w:themeColor="text1"/>
        </w:rPr>
        <w:t xml:space="preserve">изследвания и </w:t>
      </w:r>
      <w:r w:rsidR="00D908C8" w:rsidRPr="00123448">
        <w:rPr>
          <w:color w:val="000000" w:themeColor="text1"/>
        </w:rPr>
        <w:t>публикации;</w:t>
      </w:r>
    </w:p>
    <w:p w14:paraId="682F28CA" w14:textId="77777777" w:rsidR="00DE28B3" w:rsidRPr="00123448" w:rsidRDefault="00DE28B3" w:rsidP="002D36AF">
      <w:pPr>
        <w:pStyle w:val="BodyText"/>
        <w:numPr>
          <w:ilvl w:val="0"/>
          <w:numId w:val="15"/>
        </w:numPr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Притежава специализирани и систематизирани знания за извършване на критичен анализ и за синтезиране на нови идеи;</w:t>
      </w:r>
    </w:p>
    <w:p w14:paraId="743CC797" w14:textId="77777777" w:rsidR="00DE28B3" w:rsidRPr="00123448" w:rsidRDefault="00DE28B3" w:rsidP="002D36AF">
      <w:pPr>
        <w:pStyle w:val="BodyText"/>
        <w:numPr>
          <w:ilvl w:val="0"/>
          <w:numId w:val="15"/>
        </w:numPr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lastRenderedPageBreak/>
        <w:t xml:space="preserve">Познава методите на научните изследвания в областта; </w:t>
      </w:r>
    </w:p>
    <w:p w14:paraId="6C2FA324" w14:textId="77777777" w:rsidR="00D908C8" w:rsidRPr="00123448" w:rsidRDefault="00DE28B3" w:rsidP="002D36AF">
      <w:pPr>
        <w:pStyle w:val="BodyText"/>
        <w:numPr>
          <w:ilvl w:val="0"/>
          <w:numId w:val="15"/>
        </w:numPr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Притежава способност за разширяване и изменяне на съществуващите знания в областта, както и на нейните взаимодействия с гранични научни области;</w:t>
      </w:r>
    </w:p>
    <w:p w14:paraId="60DC48FB" w14:textId="0CC3AF6E" w:rsidR="00D908C8" w:rsidRPr="00123448" w:rsidRDefault="00DE28B3" w:rsidP="002D36AF">
      <w:pPr>
        <w:pStyle w:val="BodyText"/>
        <w:numPr>
          <w:ilvl w:val="0"/>
          <w:numId w:val="15"/>
        </w:numPr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 xml:space="preserve">Притежава знания с най-висока степен на сложност и </w:t>
      </w:r>
      <w:r w:rsidR="00D76A04" w:rsidRPr="00123448">
        <w:rPr>
          <w:color w:val="000000" w:themeColor="text1"/>
        </w:rPr>
        <w:t>комплексност, и</w:t>
      </w:r>
      <w:r w:rsidRPr="00123448">
        <w:rPr>
          <w:color w:val="000000" w:themeColor="text1"/>
        </w:rPr>
        <w:t xml:space="preserve"> извършва оригинални научни изследвания;</w:t>
      </w:r>
      <w:r w:rsidR="00D908C8" w:rsidRPr="00123448">
        <w:rPr>
          <w:color w:val="000000" w:themeColor="text1"/>
        </w:rPr>
        <w:t xml:space="preserve"> </w:t>
      </w:r>
    </w:p>
    <w:p w14:paraId="0EC91F0E" w14:textId="59DF24F8" w:rsidR="00DE28B3" w:rsidRPr="00123448" w:rsidRDefault="00DE28B3" w:rsidP="002D36AF">
      <w:pPr>
        <w:pStyle w:val="BodyText"/>
        <w:numPr>
          <w:ilvl w:val="0"/>
          <w:numId w:val="15"/>
        </w:numPr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 xml:space="preserve">Представя знания и разбиране на най-високо равнище, не само в областта на докторска програма </w:t>
      </w:r>
      <w:r w:rsidR="00D908C8" w:rsidRPr="00123448">
        <w:rPr>
          <w:color w:val="000000" w:themeColor="text1"/>
        </w:rPr>
        <w:t>„Специална педагогика“;</w:t>
      </w:r>
      <w:r w:rsidR="00D76A04" w:rsidRPr="00123448">
        <w:rPr>
          <w:color w:val="000000" w:themeColor="text1"/>
        </w:rPr>
        <w:t xml:space="preserve"> </w:t>
      </w:r>
      <w:r w:rsidRPr="00123448">
        <w:rPr>
          <w:color w:val="000000" w:themeColor="text1"/>
        </w:rPr>
        <w:t>но и в близки научни области;</w:t>
      </w:r>
    </w:p>
    <w:p w14:paraId="6EA101B2" w14:textId="3AB00C4A" w:rsidR="00D908C8" w:rsidRPr="00123448" w:rsidRDefault="00DE28B3" w:rsidP="002D36AF">
      <w:pPr>
        <w:pStyle w:val="BodyText"/>
        <w:numPr>
          <w:ilvl w:val="0"/>
          <w:numId w:val="15"/>
        </w:numPr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Демонстрира и изразява знания чрез степента на сложност на проведените, разбрани и обосновани научни изследвания</w:t>
      </w:r>
      <w:r w:rsidR="00855E46" w:rsidRPr="00123448">
        <w:rPr>
          <w:color w:val="000000" w:themeColor="text1"/>
        </w:rPr>
        <w:t>.</w:t>
      </w:r>
    </w:p>
    <w:p w14:paraId="407598D3" w14:textId="77777777" w:rsidR="00D908C8" w:rsidRPr="00123448" w:rsidRDefault="00D908C8" w:rsidP="00D908C8">
      <w:pPr>
        <w:spacing w:line="360" w:lineRule="auto"/>
        <w:ind w:left="86"/>
        <w:rPr>
          <w:color w:val="000000" w:themeColor="text1"/>
        </w:rPr>
      </w:pPr>
    </w:p>
    <w:p w14:paraId="5A809E46" w14:textId="77777777" w:rsidR="00DE28B3" w:rsidRPr="00123448" w:rsidRDefault="00DE28B3" w:rsidP="002D36AF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color w:val="000000" w:themeColor="text1"/>
          <w:spacing w:val="6"/>
          <w:lang w:val="en-US"/>
        </w:rPr>
      </w:pPr>
      <w:r w:rsidRPr="00123448">
        <w:rPr>
          <w:b/>
          <w:bCs/>
          <w:color w:val="000000" w:themeColor="text1"/>
          <w:spacing w:val="6"/>
        </w:rPr>
        <w:t>УМЕНИЯ</w:t>
      </w:r>
    </w:p>
    <w:p w14:paraId="1344D0AE" w14:textId="77777777" w:rsidR="00DE28B3" w:rsidRPr="00123448" w:rsidRDefault="00DE28B3" w:rsidP="002D36AF">
      <w:pPr>
        <w:pStyle w:val="BodyText"/>
        <w:numPr>
          <w:ilvl w:val="0"/>
          <w:numId w:val="16"/>
        </w:numPr>
        <w:spacing w:before="120"/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Умения за самостоятелно придобиване на знания и способност за генериране на нови идеи при решаване на образователни, изследователски и      практически проблеми, включително в интердисциплинарни области и други сродни педагогически сфери;</w:t>
      </w:r>
    </w:p>
    <w:p w14:paraId="5206503E" w14:textId="0ED44EAC" w:rsidR="00DE28B3" w:rsidRPr="00123448" w:rsidRDefault="00DE28B3" w:rsidP="002D36AF">
      <w:pPr>
        <w:pStyle w:val="BodyText"/>
        <w:numPr>
          <w:ilvl w:val="0"/>
          <w:numId w:val="16"/>
        </w:numPr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Умения за систематизиране, обобщаване и критичен анализ на научните и практическите постижения в областта на</w:t>
      </w:r>
      <w:r w:rsidR="00D908C8" w:rsidRPr="00123448">
        <w:rPr>
          <w:color w:val="000000" w:themeColor="text1"/>
        </w:rPr>
        <w:t xml:space="preserve"> специалната педагогика и приобщаващото образование</w:t>
      </w:r>
      <w:r w:rsidR="00855E46" w:rsidRPr="00123448">
        <w:rPr>
          <w:color w:val="000000" w:themeColor="text1"/>
        </w:rPr>
        <w:t>;</w:t>
      </w:r>
    </w:p>
    <w:p w14:paraId="57413ABB" w14:textId="77777777" w:rsidR="00DE28B3" w:rsidRPr="00123448" w:rsidRDefault="00DE28B3" w:rsidP="002D36AF">
      <w:pPr>
        <w:pStyle w:val="BodyText"/>
        <w:numPr>
          <w:ilvl w:val="0"/>
          <w:numId w:val="16"/>
        </w:numPr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Умения за представяне и популяризиране на научно-практическите резултати от изследванията пред професионалната общност под формата на  научни доклади и статии, изследователски отчети и предложения за проекти;</w:t>
      </w:r>
    </w:p>
    <w:p w14:paraId="7C76FA76" w14:textId="77777777" w:rsidR="00DE28B3" w:rsidRPr="00123448" w:rsidRDefault="00DE28B3" w:rsidP="002D36AF">
      <w:pPr>
        <w:pStyle w:val="BodyText"/>
        <w:numPr>
          <w:ilvl w:val="0"/>
          <w:numId w:val="16"/>
        </w:numPr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Притежава умения за създаване и координиране на мрежи или екипи, да разпределя времето, да решава комплексни проблеми чрез нови технологични методи и инструменти;</w:t>
      </w:r>
    </w:p>
    <w:p w14:paraId="5FD53B03" w14:textId="77777777" w:rsidR="00D908C8" w:rsidRPr="00123448" w:rsidRDefault="00DE28B3" w:rsidP="002D36AF">
      <w:pPr>
        <w:pStyle w:val="BodyText"/>
        <w:numPr>
          <w:ilvl w:val="0"/>
          <w:numId w:val="16"/>
        </w:numPr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Притежава умения да решава и преодолява критични проблеми в областта на проучването и/или нововъведенията, да подобрява стандартните модели и подходи, да развива иновативни решения чрез комбиниране на различни оригинални стратегии и технологии, да подобрява стандартните модели и подходи;</w:t>
      </w:r>
    </w:p>
    <w:p w14:paraId="7047F7EC" w14:textId="77777777" w:rsidR="00D908C8" w:rsidRPr="00123448" w:rsidRDefault="00DE28B3" w:rsidP="002D36AF">
      <w:pPr>
        <w:pStyle w:val="BodyText"/>
        <w:numPr>
          <w:ilvl w:val="0"/>
          <w:numId w:val="16"/>
        </w:numPr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 xml:space="preserve">Владее методи и средства да предвижда промените и проблемите, да се абстрахира от средата и да мисли иновативно, да разработва в рационален план нови идеи и да ги довежда до успешна реализация, да усвоява бързо нови качества и умения, да предвижда технологичното и творческо развитие, да пише и представя научни и технически документи (научни статии, резюмета, доклади, фигури, графики и др.); да популяризира проучванията си чрез различни медии пред различна аудитория; </w:t>
      </w:r>
    </w:p>
    <w:p w14:paraId="15D7C9B0" w14:textId="3A7E687D" w:rsidR="00D908C8" w:rsidRPr="00123448" w:rsidRDefault="00D908C8" w:rsidP="002D36AF">
      <w:pPr>
        <w:pStyle w:val="BodyText"/>
        <w:numPr>
          <w:ilvl w:val="0"/>
          <w:numId w:val="16"/>
        </w:numPr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Притежава умения като издръжливост, предприемчивост, твърдост, взискателност, приспособ</w:t>
      </w:r>
      <w:r w:rsidR="00855E46" w:rsidRPr="00123448">
        <w:rPr>
          <w:color w:val="000000" w:themeColor="text1"/>
        </w:rPr>
        <w:t>имост и интелектуална гъвкавост.</w:t>
      </w:r>
    </w:p>
    <w:p w14:paraId="3A20E77D" w14:textId="77777777" w:rsidR="00D908C8" w:rsidRPr="00123448" w:rsidRDefault="00D908C8" w:rsidP="00D908C8">
      <w:pPr>
        <w:spacing w:line="360" w:lineRule="auto"/>
        <w:rPr>
          <w:color w:val="000000" w:themeColor="text1"/>
        </w:rPr>
      </w:pPr>
    </w:p>
    <w:p w14:paraId="31B49571" w14:textId="6C1CA6EB" w:rsidR="00DE28B3" w:rsidRPr="00123448" w:rsidRDefault="00DE28B3" w:rsidP="002D36AF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color w:val="000000" w:themeColor="text1"/>
          <w:spacing w:val="6"/>
          <w:lang w:val="en-US"/>
        </w:rPr>
      </w:pPr>
      <w:r w:rsidRPr="00123448">
        <w:rPr>
          <w:b/>
          <w:bCs/>
          <w:color w:val="000000" w:themeColor="text1"/>
          <w:spacing w:val="6"/>
          <w:lang w:val="en-US"/>
        </w:rPr>
        <w:t xml:space="preserve">КОМПЕТЕНТНОСТИ </w:t>
      </w:r>
    </w:p>
    <w:p w14:paraId="77D5D4E8" w14:textId="77777777" w:rsidR="00DE28B3" w:rsidRPr="00123448" w:rsidRDefault="00DE28B3" w:rsidP="002D36AF">
      <w:pPr>
        <w:pStyle w:val="ListParagraph"/>
        <w:numPr>
          <w:ilvl w:val="1"/>
          <w:numId w:val="6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color w:val="000000" w:themeColor="text1"/>
          <w:lang w:val="en-US"/>
        </w:rPr>
      </w:pPr>
      <w:r w:rsidRPr="00123448">
        <w:rPr>
          <w:b/>
          <w:bCs/>
          <w:color w:val="000000" w:themeColor="text1"/>
          <w:lang w:val="en-US"/>
        </w:rPr>
        <w:t xml:space="preserve">КОМПЕТЕНТНОСТИ ЗА </w:t>
      </w:r>
      <w:r w:rsidRPr="00123448">
        <w:rPr>
          <w:b/>
          <w:bCs/>
          <w:color w:val="000000" w:themeColor="text1"/>
        </w:rPr>
        <w:t>САМОСТОЯТЕЛНОСТ И ОТГОВОРНОСТ</w:t>
      </w:r>
    </w:p>
    <w:p w14:paraId="6155C5B6" w14:textId="77777777" w:rsidR="00DE28B3" w:rsidRPr="00123448" w:rsidRDefault="00DE28B3" w:rsidP="002D36AF">
      <w:pPr>
        <w:pStyle w:val="BodyText"/>
        <w:numPr>
          <w:ilvl w:val="0"/>
          <w:numId w:val="17"/>
        </w:numPr>
        <w:spacing w:before="120"/>
        <w:ind w:left="1305" w:right="238" w:hanging="284"/>
        <w:rPr>
          <w:color w:val="000000" w:themeColor="text1"/>
        </w:rPr>
      </w:pPr>
      <w:r w:rsidRPr="00123448">
        <w:rPr>
          <w:color w:val="000000" w:themeColor="text1"/>
        </w:rPr>
        <w:t>Създава и интерпретира  нови знания чрез собствени изследвания или друга научна дейност;</w:t>
      </w:r>
    </w:p>
    <w:p w14:paraId="328EB3A8" w14:textId="77777777" w:rsidR="00DE28B3" w:rsidRPr="00123448" w:rsidRDefault="00DE28B3" w:rsidP="002D36AF">
      <w:pPr>
        <w:pStyle w:val="BodyText"/>
        <w:numPr>
          <w:ilvl w:val="0"/>
          <w:numId w:val="17"/>
        </w:numPr>
        <w:ind w:left="1305" w:right="238" w:hanging="284"/>
        <w:rPr>
          <w:color w:val="000000" w:themeColor="text1"/>
        </w:rPr>
      </w:pPr>
      <w:r w:rsidRPr="00123448">
        <w:rPr>
          <w:color w:val="000000" w:themeColor="text1"/>
        </w:rPr>
        <w:t>Чрез постигнатите нови знания демонстрира умения за разширяване на обхвата на досега познатата научна област и преценява необходимостта от актуални публикации;</w:t>
      </w:r>
    </w:p>
    <w:p w14:paraId="14D0C96E" w14:textId="77777777" w:rsidR="00434C93" w:rsidRPr="00123448" w:rsidRDefault="00DE28B3" w:rsidP="002D36AF">
      <w:pPr>
        <w:pStyle w:val="BodyText"/>
        <w:numPr>
          <w:ilvl w:val="0"/>
          <w:numId w:val="17"/>
        </w:numPr>
        <w:ind w:left="1305" w:right="238" w:hanging="284"/>
        <w:rPr>
          <w:color w:val="000000" w:themeColor="text1"/>
        </w:rPr>
      </w:pPr>
      <w:r w:rsidRPr="00123448">
        <w:rPr>
          <w:color w:val="000000" w:themeColor="text1"/>
        </w:rPr>
        <w:t>Притежава способност за самооценка на постиженията на изследователския труд;</w:t>
      </w:r>
    </w:p>
    <w:p w14:paraId="6D110FE8" w14:textId="67E3732C" w:rsidR="00434C93" w:rsidRPr="00123448" w:rsidRDefault="00DE28B3" w:rsidP="002D36AF">
      <w:pPr>
        <w:pStyle w:val="BodyText"/>
        <w:numPr>
          <w:ilvl w:val="0"/>
          <w:numId w:val="17"/>
        </w:numPr>
        <w:ind w:left="1305" w:right="238" w:hanging="284"/>
        <w:rPr>
          <w:color w:val="000000" w:themeColor="text1"/>
        </w:rPr>
      </w:pPr>
      <w:r w:rsidRPr="00123448">
        <w:rPr>
          <w:color w:val="000000" w:themeColor="text1"/>
        </w:rPr>
        <w:t>Притежава способности да съставя, проектира, изпълнява и адаптира съвременен изследователски процес с научна стабилност</w:t>
      </w:r>
      <w:r w:rsidR="00B24B82" w:rsidRPr="00123448">
        <w:rPr>
          <w:color w:val="000000" w:themeColor="text1"/>
        </w:rPr>
        <w:t>.</w:t>
      </w:r>
    </w:p>
    <w:p w14:paraId="73377367" w14:textId="77777777" w:rsidR="002600F3" w:rsidRPr="00123448" w:rsidRDefault="002600F3" w:rsidP="002600F3">
      <w:pPr>
        <w:pStyle w:val="BodyText"/>
        <w:ind w:left="1305" w:right="238"/>
        <w:jc w:val="both"/>
        <w:rPr>
          <w:color w:val="000000" w:themeColor="text1"/>
        </w:rPr>
      </w:pPr>
    </w:p>
    <w:p w14:paraId="0A5E6E62" w14:textId="77777777" w:rsidR="002600F3" w:rsidRPr="00123448" w:rsidRDefault="002600F3" w:rsidP="002D36AF">
      <w:pPr>
        <w:pStyle w:val="ListParagraph"/>
        <w:numPr>
          <w:ilvl w:val="1"/>
          <w:numId w:val="7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color w:val="000000" w:themeColor="text1"/>
          <w:spacing w:val="6"/>
          <w:lang w:val="en-US"/>
        </w:rPr>
      </w:pPr>
      <w:r w:rsidRPr="00123448">
        <w:rPr>
          <w:b/>
          <w:bCs/>
          <w:color w:val="000000" w:themeColor="text1"/>
          <w:spacing w:val="6"/>
          <w:lang w:val="en-US"/>
        </w:rPr>
        <w:t>КОМПЕТЕНТНОСТИ ЗА УЧЕНЕ</w:t>
      </w:r>
    </w:p>
    <w:p w14:paraId="63BD4C56" w14:textId="77777777" w:rsidR="002600F3" w:rsidRPr="00123448" w:rsidRDefault="002600F3" w:rsidP="002D36AF">
      <w:pPr>
        <w:pStyle w:val="ListParagraph"/>
        <w:numPr>
          <w:ilvl w:val="0"/>
          <w:numId w:val="20"/>
        </w:numPr>
        <w:tabs>
          <w:tab w:val="left" w:pos="1642"/>
        </w:tabs>
        <w:spacing w:before="60" w:line="276" w:lineRule="auto"/>
        <w:ind w:left="1305" w:right="238" w:hanging="284"/>
        <w:jc w:val="both"/>
        <w:rPr>
          <w:color w:val="000000" w:themeColor="text1"/>
          <w:lang w:val="en-US"/>
        </w:rPr>
      </w:pPr>
      <w:r w:rsidRPr="00123448">
        <w:rPr>
          <w:color w:val="000000" w:themeColor="text1"/>
        </w:rPr>
        <w:t xml:space="preserve">Показва капацитет за  систематично придобиване и разбиране на значително количество знания от най-съвременните научни постижения или от </w:t>
      </w:r>
      <w:r w:rsidRPr="00123448">
        <w:rPr>
          <w:color w:val="000000" w:themeColor="text1"/>
        </w:rPr>
        <w:lastRenderedPageBreak/>
        <w:t>областта на професионалната практика.</w:t>
      </w:r>
    </w:p>
    <w:p w14:paraId="6099E120" w14:textId="77777777" w:rsidR="002600F3" w:rsidRPr="00123448" w:rsidRDefault="002600F3" w:rsidP="002600F3">
      <w:pPr>
        <w:pStyle w:val="BodyText"/>
        <w:ind w:left="1305" w:right="238"/>
        <w:jc w:val="both"/>
        <w:rPr>
          <w:color w:val="000000" w:themeColor="text1"/>
        </w:rPr>
      </w:pPr>
    </w:p>
    <w:p w14:paraId="05BD65BC" w14:textId="0F6CF02B" w:rsidR="00DE28B3" w:rsidRPr="00123448" w:rsidRDefault="00DE28B3" w:rsidP="002D36AF">
      <w:pPr>
        <w:pStyle w:val="BodyText"/>
        <w:numPr>
          <w:ilvl w:val="1"/>
          <w:numId w:val="21"/>
        </w:numPr>
        <w:spacing w:before="240"/>
        <w:ind w:left="1134" w:right="238" w:hanging="567"/>
        <w:rPr>
          <w:b/>
          <w:bCs/>
          <w:color w:val="000000" w:themeColor="text1"/>
        </w:rPr>
      </w:pPr>
      <w:r w:rsidRPr="00123448">
        <w:rPr>
          <w:b/>
          <w:bCs/>
          <w:color w:val="000000" w:themeColor="text1"/>
        </w:rPr>
        <w:t>КОМУНИКАТИВНИ И СОЦИАЛНИ КОМПЕТЕНТНОСТИ</w:t>
      </w:r>
    </w:p>
    <w:p w14:paraId="4DF49DBC" w14:textId="277734E1" w:rsidR="00DE28B3" w:rsidRPr="00123448" w:rsidRDefault="00DE28B3" w:rsidP="002D36AF">
      <w:pPr>
        <w:pStyle w:val="ListParagraph"/>
        <w:numPr>
          <w:ilvl w:val="0"/>
          <w:numId w:val="2"/>
        </w:numPr>
        <w:tabs>
          <w:tab w:val="left" w:pos="1642"/>
        </w:tabs>
        <w:spacing w:before="120" w:line="276" w:lineRule="auto"/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 xml:space="preserve">Личностни компетенции за работа в </w:t>
      </w:r>
      <w:r w:rsidRPr="00123448">
        <w:rPr>
          <w:color w:val="000000" w:themeColor="text1"/>
          <w:spacing w:val="-52"/>
        </w:rPr>
        <w:t xml:space="preserve"> </w:t>
      </w:r>
      <w:r w:rsidRPr="00123448">
        <w:rPr>
          <w:color w:val="000000" w:themeColor="text1"/>
        </w:rPr>
        <w:t>изследователски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екипи</w:t>
      </w:r>
      <w:r w:rsidRPr="00123448">
        <w:rPr>
          <w:color w:val="000000" w:themeColor="text1"/>
          <w:spacing w:val="-1"/>
        </w:rPr>
        <w:t xml:space="preserve"> </w:t>
      </w:r>
      <w:r w:rsidRPr="00123448">
        <w:rPr>
          <w:color w:val="000000" w:themeColor="text1"/>
        </w:rPr>
        <w:t>и</w:t>
      </w:r>
      <w:r w:rsidRPr="00123448">
        <w:rPr>
          <w:color w:val="000000" w:themeColor="text1"/>
          <w:spacing w:val="3"/>
        </w:rPr>
        <w:t xml:space="preserve"> </w:t>
      </w:r>
      <w:r w:rsidRPr="00123448">
        <w:rPr>
          <w:color w:val="000000" w:themeColor="text1"/>
        </w:rPr>
        <w:t>управление на</w:t>
      </w:r>
      <w:r w:rsidRPr="00123448">
        <w:rPr>
          <w:color w:val="000000" w:themeColor="text1"/>
          <w:spacing w:val="-5"/>
        </w:rPr>
        <w:t xml:space="preserve"> </w:t>
      </w:r>
      <w:r w:rsidRPr="00123448">
        <w:rPr>
          <w:color w:val="000000" w:themeColor="text1"/>
        </w:rPr>
        <w:t>изследователски</w:t>
      </w:r>
      <w:r w:rsidRPr="00123448">
        <w:rPr>
          <w:color w:val="000000" w:themeColor="text1"/>
          <w:spacing w:val="3"/>
        </w:rPr>
        <w:t xml:space="preserve"> </w:t>
      </w:r>
      <w:r w:rsidRPr="00123448">
        <w:rPr>
          <w:color w:val="000000" w:themeColor="text1"/>
        </w:rPr>
        <w:t>проекти</w:t>
      </w:r>
      <w:r w:rsidR="009F46AF" w:rsidRPr="00123448">
        <w:rPr>
          <w:color w:val="000000" w:themeColor="text1"/>
        </w:rPr>
        <w:t>;</w:t>
      </w:r>
    </w:p>
    <w:p w14:paraId="3C54173B" w14:textId="77777777" w:rsidR="00DE28B3" w:rsidRPr="00123448" w:rsidRDefault="00DE28B3" w:rsidP="002D36AF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ind w:left="1305" w:right="238" w:hanging="284"/>
        <w:contextualSpacing/>
        <w:jc w:val="both"/>
        <w:rPr>
          <w:color w:val="000000" w:themeColor="text1"/>
        </w:rPr>
      </w:pPr>
      <w:r w:rsidRPr="00123448">
        <w:rPr>
          <w:color w:val="000000" w:themeColor="text1"/>
        </w:rPr>
        <w:t>Представя качества и преносими умения, изискващи проявяване на висока лична отговорност, самостоятелна инициативност в сложни  и непредвидими обстоятелства,  както и  в професионална или еквивалентна среда;</w:t>
      </w:r>
    </w:p>
    <w:p w14:paraId="010BF56C" w14:textId="77777777" w:rsidR="00DE28B3" w:rsidRPr="00123448" w:rsidRDefault="00DE28B3" w:rsidP="002D36AF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ind w:left="1305" w:right="238" w:hanging="284"/>
        <w:contextualSpacing/>
        <w:jc w:val="both"/>
        <w:rPr>
          <w:color w:val="000000" w:themeColor="text1"/>
        </w:rPr>
      </w:pPr>
      <w:r w:rsidRPr="00123448">
        <w:rPr>
          <w:color w:val="000000" w:themeColor="text1"/>
        </w:rPr>
        <w:t xml:space="preserve">Демонстрира общи способности да </w:t>
      </w:r>
      <w:r w:rsidRPr="00123448">
        <w:rPr>
          <w:noProof/>
          <w:color w:val="000000" w:themeColor="text1"/>
        </w:rPr>
        <w:t>концептуализира</w:t>
      </w:r>
      <w:r w:rsidRPr="00123448">
        <w:rPr>
          <w:color w:val="000000" w:themeColor="text1"/>
        </w:rPr>
        <w:t>, проектира и изпълнява проекти за генериране на нови знания, прилагане или разбиране на най-модерните достижения, както и да адаптира проектния дизайн към непредвидено възникващи обстоятелства;</w:t>
      </w:r>
    </w:p>
    <w:p w14:paraId="61484280" w14:textId="687A00EE" w:rsidR="00434C93" w:rsidRPr="00123448" w:rsidRDefault="00B24B82" w:rsidP="002D36AF">
      <w:pPr>
        <w:pStyle w:val="BodyText"/>
        <w:numPr>
          <w:ilvl w:val="0"/>
          <w:numId w:val="17"/>
        </w:numPr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Качествено и пълноценно общува</w:t>
      </w:r>
      <w:r w:rsidR="00D908C8" w:rsidRPr="00123448">
        <w:rPr>
          <w:color w:val="000000" w:themeColor="text1"/>
        </w:rPr>
        <w:t xml:space="preserve"> на </w:t>
      </w:r>
      <w:r w:rsidR="00961E58" w:rsidRPr="00123448">
        <w:rPr>
          <w:color w:val="000000" w:themeColor="text1"/>
        </w:rPr>
        <w:t xml:space="preserve">най-разпространените </w:t>
      </w:r>
      <w:r w:rsidR="00D908C8" w:rsidRPr="00123448">
        <w:rPr>
          <w:color w:val="000000" w:themeColor="text1"/>
        </w:rPr>
        <w:t xml:space="preserve">европейски и други чужди езици и </w:t>
      </w:r>
      <w:r w:rsidRPr="00123448">
        <w:rPr>
          <w:color w:val="000000" w:themeColor="text1"/>
        </w:rPr>
        <w:t>притежава умения за</w:t>
      </w:r>
      <w:r w:rsidR="00D908C8" w:rsidRPr="00123448">
        <w:rPr>
          <w:color w:val="000000" w:themeColor="text1"/>
        </w:rPr>
        <w:t xml:space="preserve"> използване на специализирана </w:t>
      </w:r>
      <w:r w:rsidR="00E55C5C" w:rsidRPr="00123448">
        <w:rPr>
          <w:color w:val="000000" w:themeColor="text1"/>
        </w:rPr>
        <w:t xml:space="preserve">научна </w:t>
      </w:r>
      <w:r w:rsidR="00D908C8" w:rsidRPr="00123448">
        <w:rPr>
          <w:color w:val="000000" w:themeColor="text1"/>
        </w:rPr>
        <w:t>терминология в сферата на специалната педагогика и приобщаващото образование</w:t>
      </w:r>
      <w:r w:rsidR="00D76A04" w:rsidRPr="00123448">
        <w:rPr>
          <w:color w:val="000000" w:themeColor="text1"/>
        </w:rPr>
        <w:t>.</w:t>
      </w:r>
    </w:p>
    <w:p w14:paraId="31AFB52F" w14:textId="77777777" w:rsidR="00DE28B3" w:rsidRPr="00123448" w:rsidRDefault="00DE28B3" w:rsidP="004079CF">
      <w:pPr>
        <w:pStyle w:val="ListParagraph"/>
        <w:widowControl/>
        <w:autoSpaceDE/>
        <w:autoSpaceDN/>
        <w:spacing w:line="276" w:lineRule="auto"/>
        <w:ind w:left="2127" w:firstLine="0"/>
        <w:contextualSpacing/>
        <w:rPr>
          <w:color w:val="000000" w:themeColor="text1"/>
        </w:rPr>
      </w:pPr>
    </w:p>
    <w:p w14:paraId="3CC6A697" w14:textId="77777777" w:rsidR="00DE28B3" w:rsidRPr="00123448" w:rsidRDefault="00DE28B3" w:rsidP="002D36AF">
      <w:pPr>
        <w:pStyle w:val="ListParagraph"/>
        <w:numPr>
          <w:ilvl w:val="1"/>
          <w:numId w:val="8"/>
        </w:numPr>
        <w:tabs>
          <w:tab w:val="left" w:pos="1642"/>
        </w:tabs>
        <w:spacing w:line="276" w:lineRule="auto"/>
        <w:ind w:left="1077" w:right="238" w:hanging="510"/>
        <w:jc w:val="both"/>
        <w:rPr>
          <w:b/>
          <w:bCs/>
          <w:color w:val="000000" w:themeColor="text1"/>
          <w:lang w:val="en-US"/>
        </w:rPr>
      </w:pPr>
      <w:r w:rsidRPr="00123448">
        <w:rPr>
          <w:b/>
          <w:bCs/>
          <w:color w:val="000000" w:themeColor="text1"/>
        </w:rPr>
        <w:t>ПРОФЕСИОНАЛНИ КОМПЕТЕНТНОСТИ</w:t>
      </w:r>
    </w:p>
    <w:p w14:paraId="2BF1B284" w14:textId="1B3ADE08" w:rsidR="00DE28B3" w:rsidRPr="00123448" w:rsidRDefault="00DE28B3" w:rsidP="002D36AF">
      <w:pPr>
        <w:pStyle w:val="BodyText"/>
        <w:numPr>
          <w:ilvl w:val="0"/>
          <w:numId w:val="17"/>
        </w:numPr>
        <w:ind w:left="1305" w:right="238" w:hanging="284"/>
        <w:rPr>
          <w:color w:val="000000" w:themeColor="text1"/>
        </w:rPr>
      </w:pPr>
      <w:r w:rsidRPr="00123448">
        <w:rPr>
          <w:color w:val="000000" w:themeColor="text1"/>
        </w:rPr>
        <w:t>Способност</w:t>
      </w:r>
      <w:r w:rsidRPr="00123448">
        <w:rPr>
          <w:color w:val="000000" w:themeColor="text1"/>
          <w:spacing w:val="19"/>
        </w:rPr>
        <w:t xml:space="preserve"> </w:t>
      </w:r>
      <w:r w:rsidRPr="00123448">
        <w:rPr>
          <w:color w:val="000000" w:themeColor="text1"/>
        </w:rPr>
        <w:t>за</w:t>
      </w:r>
      <w:r w:rsidRPr="00123448">
        <w:rPr>
          <w:color w:val="000000" w:themeColor="text1"/>
          <w:spacing w:val="18"/>
        </w:rPr>
        <w:t xml:space="preserve"> </w:t>
      </w:r>
      <w:r w:rsidRPr="00123448">
        <w:rPr>
          <w:color w:val="000000" w:themeColor="text1"/>
        </w:rPr>
        <w:t>проектиране</w:t>
      </w:r>
      <w:r w:rsidRPr="00123448">
        <w:rPr>
          <w:color w:val="000000" w:themeColor="text1"/>
          <w:spacing w:val="14"/>
        </w:rPr>
        <w:t xml:space="preserve"> </w:t>
      </w:r>
      <w:r w:rsidRPr="00123448">
        <w:rPr>
          <w:color w:val="000000" w:themeColor="text1"/>
        </w:rPr>
        <w:t>и</w:t>
      </w:r>
      <w:r w:rsidRPr="00123448">
        <w:rPr>
          <w:color w:val="000000" w:themeColor="text1"/>
          <w:spacing w:val="22"/>
        </w:rPr>
        <w:t xml:space="preserve"> </w:t>
      </w:r>
      <w:r w:rsidRPr="00123448">
        <w:rPr>
          <w:color w:val="000000" w:themeColor="text1"/>
        </w:rPr>
        <w:t>осъществяване</w:t>
      </w:r>
      <w:r w:rsidRPr="00123448">
        <w:rPr>
          <w:color w:val="000000" w:themeColor="text1"/>
          <w:spacing w:val="18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18"/>
        </w:rPr>
        <w:t xml:space="preserve"> </w:t>
      </w:r>
      <w:r w:rsidRPr="00123448">
        <w:rPr>
          <w:color w:val="000000" w:themeColor="text1"/>
        </w:rPr>
        <w:t>комплексно</w:t>
      </w:r>
      <w:r w:rsidRPr="00123448">
        <w:rPr>
          <w:color w:val="000000" w:themeColor="text1"/>
          <w:spacing w:val="20"/>
        </w:rPr>
        <w:t xml:space="preserve"> </w:t>
      </w:r>
      <w:r w:rsidRPr="00123448">
        <w:rPr>
          <w:color w:val="000000" w:themeColor="text1"/>
        </w:rPr>
        <w:t>изследване,</w:t>
      </w:r>
      <w:r w:rsidRPr="00123448">
        <w:rPr>
          <w:color w:val="000000" w:themeColor="text1"/>
          <w:spacing w:val="21"/>
        </w:rPr>
        <w:t xml:space="preserve"> </w:t>
      </w:r>
      <w:r w:rsidRPr="00123448">
        <w:rPr>
          <w:color w:val="000000" w:themeColor="text1"/>
        </w:rPr>
        <w:t>вкл.</w:t>
      </w:r>
      <w:r w:rsidRPr="00123448">
        <w:rPr>
          <w:color w:val="000000" w:themeColor="text1"/>
          <w:spacing w:val="22"/>
        </w:rPr>
        <w:t xml:space="preserve"> </w:t>
      </w:r>
      <w:r w:rsidRPr="00123448">
        <w:rPr>
          <w:color w:val="000000" w:themeColor="text1"/>
        </w:rPr>
        <w:t>в</w:t>
      </w:r>
      <w:r w:rsidRPr="00123448">
        <w:rPr>
          <w:color w:val="000000" w:themeColor="text1"/>
          <w:spacing w:val="17"/>
        </w:rPr>
        <w:t xml:space="preserve"> </w:t>
      </w:r>
      <w:r w:rsidRPr="00123448">
        <w:rPr>
          <w:color w:val="000000" w:themeColor="text1"/>
        </w:rPr>
        <w:t>интердисциплинарни</w:t>
      </w:r>
      <w:r w:rsidRPr="00123448">
        <w:rPr>
          <w:color w:val="000000" w:themeColor="text1"/>
          <w:spacing w:val="13"/>
        </w:rPr>
        <w:t xml:space="preserve"> </w:t>
      </w:r>
      <w:r w:rsidRPr="00123448">
        <w:rPr>
          <w:color w:val="000000" w:themeColor="text1"/>
        </w:rPr>
        <w:t>области,</w:t>
      </w:r>
      <w:r w:rsidRPr="00123448">
        <w:rPr>
          <w:color w:val="000000" w:themeColor="text1"/>
          <w:spacing w:val="22"/>
        </w:rPr>
        <w:t xml:space="preserve"> </w:t>
      </w:r>
      <w:r w:rsidRPr="00123448">
        <w:rPr>
          <w:color w:val="000000" w:themeColor="text1"/>
        </w:rPr>
        <w:t>чрез</w:t>
      </w:r>
      <w:r w:rsidRPr="00123448">
        <w:rPr>
          <w:color w:val="000000" w:themeColor="text1"/>
          <w:spacing w:val="19"/>
        </w:rPr>
        <w:t xml:space="preserve"> </w:t>
      </w:r>
      <w:r w:rsidRPr="00123448">
        <w:rPr>
          <w:color w:val="000000" w:themeColor="text1"/>
        </w:rPr>
        <w:t>използване</w:t>
      </w:r>
      <w:r w:rsidRPr="00123448">
        <w:rPr>
          <w:color w:val="000000" w:themeColor="text1"/>
          <w:spacing w:val="18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21"/>
        </w:rPr>
        <w:t xml:space="preserve"> </w:t>
      </w:r>
      <w:r w:rsidRPr="00123448">
        <w:rPr>
          <w:color w:val="000000" w:themeColor="text1"/>
        </w:rPr>
        <w:t>съвременни</w:t>
      </w:r>
      <w:r w:rsidRPr="00123448">
        <w:rPr>
          <w:color w:val="000000" w:themeColor="text1"/>
          <w:spacing w:val="-52"/>
        </w:rPr>
        <w:t xml:space="preserve"> </w:t>
      </w:r>
      <w:r w:rsidRPr="00123448">
        <w:rPr>
          <w:color w:val="000000" w:themeColor="text1"/>
        </w:rPr>
        <w:t>методи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на</w:t>
      </w:r>
      <w:r w:rsidRPr="00123448">
        <w:rPr>
          <w:color w:val="000000" w:themeColor="text1"/>
          <w:spacing w:val="-5"/>
        </w:rPr>
        <w:t xml:space="preserve"> </w:t>
      </w:r>
      <w:r w:rsidRPr="00123448">
        <w:rPr>
          <w:color w:val="000000" w:themeColor="text1"/>
        </w:rPr>
        <w:t xml:space="preserve">изследване за целите на </w:t>
      </w:r>
      <w:r w:rsidR="00434C93" w:rsidRPr="00123448">
        <w:rPr>
          <w:color w:val="000000" w:themeColor="text1"/>
        </w:rPr>
        <w:t>специалната педагогика и приобщаващото образование;</w:t>
      </w:r>
    </w:p>
    <w:p w14:paraId="725A4C9D" w14:textId="4C838D53" w:rsidR="00DE28B3" w:rsidRPr="00123448" w:rsidRDefault="00DE28B3" w:rsidP="002D36A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Компетенции за ефективно използване на библиографска информация; за работа със специализирани източници на статистическа информация;</w:t>
      </w:r>
      <w:r w:rsidRPr="00123448">
        <w:rPr>
          <w:color w:val="000000" w:themeColor="text1"/>
          <w:spacing w:val="1"/>
        </w:rPr>
        <w:t xml:space="preserve"> </w:t>
      </w:r>
      <w:r w:rsidRPr="00123448">
        <w:rPr>
          <w:color w:val="000000" w:themeColor="text1"/>
        </w:rPr>
        <w:t>за събиране, обработка, управление и анализ на данни; за ефективно презентиране и разпространение на получените резултати;</w:t>
      </w:r>
    </w:p>
    <w:p w14:paraId="0D3A1B00" w14:textId="3BE8B552" w:rsidR="00DE28B3" w:rsidRPr="00123448" w:rsidRDefault="00DE28B3" w:rsidP="002D36A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Компетенции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за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преподавателска</w:t>
      </w:r>
      <w:r w:rsidRPr="00123448">
        <w:rPr>
          <w:color w:val="000000" w:themeColor="text1"/>
          <w:spacing w:val="-3"/>
        </w:rPr>
        <w:t xml:space="preserve"> </w:t>
      </w:r>
      <w:r w:rsidRPr="00123448">
        <w:rPr>
          <w:color w:val="000000" w:themeColor="text1"/>
        </w:rPr>
        <w:t>дейност</w:t>
      </w:r>
      <w:r w:rsidRPr="00123448">
        <w:rPr>
          <w:color w:val="000000" w:themeColor="text1"/>
          <w:spacing w:val="-2"/>
        </w:rPr>
        <w:t xml:space="preserve"> </w:t>
      </w:r>
      <w:r w:rsidRPr="00123448">
        <w:rPr>
          <w:color w:val="000000" w:themeColor="text1"/>
        </w:rPr>
        <w:t>по</w:t>
      </w:r>
      <w:r w:rsidRPr="00123448">
        <w:rPr>
          <w:color w:val="000000" w:themeColor="text1"/>
          <w:spacing w:val="2"/>
        </w:rPr>
        <w:t xml:space="preserve"> </w:t>
      </w:r>
      <w:r w:rsidRPr="00123448">
        <w:rPr>
          <w:color w:val="000000" w:themeColor="text1"/>
        </w:rPr>
        <w:t>дисциплини</w:t>
      </w:r>
      <w:r w:rsidR="007505AD" w:rsidRPr="00123448">
        <w:rPr>
          <w:color w:val="000000" w:themeColor="text1"/>
        </w:rPr>
        <w:t>, свързани със специалната педагогика и приобщавощото образование</w:t>
      </w:r>
      <w:r w:rsidRPr="00123448">
        <w:rPr>
          <w:color w:val="000000" w:themeColor="text1"/>
        </w:rPr>
        <w:t>;</w:t>
      </w:r>
    </w:p>
    <w:p w14:paraId="092A7B23" w14:textId="6980D87D" w:rsidR="00DE28B3" w:rsidRPr="00123448" w:rsidRDefault="00DE28B3" w:rsidP="002D36AF">
      <w:pPr>
        <w:pStyle w:val="ListParagraph"/>
        <w:numPr>
          <w:ilvl w:val="0"/>
          <w:numId w:val="4"/>
        </w:numPr>
        <w:tabs>
          <w:tab w:val="left" w:pos="1642"/>
        </w:tabs>
        <w:spacing w:line="276" w:lineRule="auto"/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 xml:space="preserve">Детайлно разбира техники, прилагани за научни изследвания и сложни </w:t>
      </w:r>
      <w:r w:rsidR="007505AD" w:rsidRPr="00123448">
        <w:rPr>
          <w:color w:val="000000" w:themeColor="text1"/>
        </w:rPr>
        <w:t xml:space="preserve">и комплексни </w:t>
      </w:r>
      <w:r w:rsidRPr="00123448">
        <w:rPr>
          <w:color w:val="000000" w:themeColor="text1"/>
        </w:rPr>
        <w:t>академични проучвания;</w:t>
      </w:r>
    </w:p>
    <w:p w14:paraId="3DC2A0AB" w14:textId="77777777" w:rsidR="00DE28B3" w:rsidRPr="00123448" w:rsidRDefault="00DE28B3" w:rsidP="002D36AF">
      <w:pPr>
        <w:pStyle w:val="ListParagraph"/>
        <w:numPr>
          <w:ilvl w:val="0"/>
          <w:numId w:val="4"/>
        </w:numPr>
        <w:tabs>
          <w:tab w:val="left" w:pos="1642"/>
        </w:tabs>
        <w:spacing w:line="276" w:lineRule="auto"/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Извършва информирани преценки по сложни въпроси в съответната област, често в отсъствието на пълни данни, както и да представя идеите и заключенията си ясно и ефективно пред специалисти и неспециалисти;</w:t>
      </w:r>
    </w:p>
    <w:p w14:paraId="2FE76546" w14:textId="4A5157C8" w:rsidR="00402DDF" w:rsidRPr="00123448" w:rsidRDefault="00DE28B3" w:rsidP="002D36AF">
      <w:pPr>
        <w:pStyle w:val="ListParagraph"/>
        <w:numPr>
          <w:ilvl w:val="0"/>
          <w:numId w:val="4"/>
        </w:numPr>
        <w:tabs>
          <w:tab w:val="left" w:pos="1642"/>
        </w:tabs>
        <w:spacing w:line="276" w:lineRule="auto"/>
        <w:ind w:left="1305" w:right="238" w:hanging="284"/>
        <w:jc w:val="both"/>
        <w:rPr>
          <w:color w:val="000000" w:themeColor="text1"/>
        </w:rPr>
      </w:pPr>
      <w:r w:rsidRPr="00123448">
        <w:rPr>
          <w:color w:val="000000" w:themeColor="text1"/>
        </w:rPr>
        <w:t>Притежава способност да продължава изследванията в съответната научна област на все по-сложни равнища, като допринася за развитието на нови техники, идеи или подходи.</w:t>
      </w:r>
    </w:p>
    <w:p w14:paraId="3948641D" w14:textId="77777777" w:rsidR="00DE28B3" w:rsidRPr="00123448" w:rsidRDefault="00DE28B3" w:rsidP="00402DDF">
      <w:pPr>
        <w:pStyle w:val="Heading2"/>
        <w:spacing w:before="360" w:line="276" w:lineRule="auto"/>
        <w:ind w:left="119" w:right="238"/>
        <w:rPr>
          <w:color w:val="000000" w:themeColor="text1"/>
          <w:spacing w:val="6"/>
        </w:rPr>
      </w:pPr>
      <w:r w:rsidRPr="00123448">
        <w:rPr>
          <w:color w:val="000000" w:themeColor="text1"/>
          <w:spacing w:val="6"/>
        </w:rPr>
        <w:t>ІІI</w:t>
      </w:r>
      <w:r w:rsidRPr="00123448">
        <w:rPr>
          <w:b w:val="0"/>
          <w:color w:val="000000" w:themeColor="text1"/>
          <w:spacing w:val="6"/>
        </w:rPr>
        <w:t xml:space="preserve">. </w:t>
      </w:r>
      <w:r w:rsidRPr="00123448">
        <w:rPr>
          <w:color w:val="000000" w:themeColor="text1"/>
          <w:spacing w:val="6"/>
        </w:rPr>
        <w:t>РЕАЛИЗАЦИЯ НА ЗАВЪРШИЛИТЕ</w:t>
      </w:r>
    </w:p>
    <w:p w14:paraId="582AB438" w14:textId="08A72E3F" w:rsidR="00434C93" w:rsidRPr="00123448" w:rsidRDefault="00890AB2" w:rsidP="002E5C65">
      <w:pPr>
        <w:ind w:left="91" w:firstLine="476"/>
        <w:jc w:val="both"/>
        <w:rPr>
          <w:color w:val="000000" w:themeColor="text1"/>
        </w:rPr>
      </w:pPr>
      <w:r w:rsidRPr="00123448">
        <w:rPr>
          <w:color w:val="000000" w:themeColor="text1"/>
        </w:rPr>
        <w:t xml:space="preserve">Завършилите </w:t>
      </w:r>
      <w:r w:rsidR="00434C93" w:rsidRPr="00123448">
        <w:rPr>
          <w:color w:val="000000" w:themeColor="text1"/>
        </w:rPr>
        <w:t>докторската</w:t>
      </w:r>
      <w:r w:rsidR="00434C93" w:rsidRPr="00123448">
        <w:rPr>
          <w:color w:val="000000" w:themeColor="text1"/>
          <w:spacing w:val="-6"/>
        </w:rPr>
        <w:t xml:space="preserve"> </w:t>
      </w:r>
      <w:r w:rsidR="00434C93" w:rsidRPr="00123448">
        <w:rPr>
          <w:color w:val="000000" w:themeColor="text1"/>
        </w:rPr>
        <w:t>програма</w:t>
      </w:r>
      <w:r w:rsidR="00434C93" w:rsidRPr="00123448">
        <w:rPr>
          <w:color w:val="000000" w:themeColor="text1"/>
          <w:spacing w:val="-6"/>
        </w:rPr>
        <w:t xml:space="preserve"> </w:t>
      </w:r>
      <w:r w:rsidR="00434C93" w:rsidRPr="00123448">
        <w:rPr>
          <w:color w:val="000000" w:themeColor="text1"/>
          <w:spacing w:val="-5"/>
        </w:rPr>
        <w:t xml:space="preserve">„Специална педагогика“ </w:t>
      </w:r>
      <w:r w:rsidR="00434C93" w:rsidRPr="00123448">
        <w:rPr>
          <w:color w:val="000000" w:themeColor="text1"/>
        </w:rPr>
        <w:t>могат</w:t>
      </w:r>
      <w:r w:rsidR="00434C93" w:rsidRPr="00123448">
        <w:rPr>
          <w:color w:val="000000" w:themeColor="text1"/>
          <w:spacing w:val="-4"/>
        </w:rPr>
        <w:t xml:space="preserve"> </w:t>
      </w:r>
      <w:r w:rsidR="00434C93" w:rsidRPr="00123448">
        <w:rPr>
          <w:color w:val="000000" w:themeColor="text1"/>
        </w:rPr>
        <w:t>да</w:t>
      </w:r>
      <w:r w:rsidR="00434C93" w:rsidRPr="00123448">
        <w:rPr>
          <w:color w:val="000000" w:themeColor="text1"/>
          <w:spacing w:val="-6"/>
        </w:rPr>
        <w:t xml:space="preserve"> </w:t>
      </w:r>
      <w:r w:rsidR="00434C93" w:rsidRPr="00123448">
        <w:rPr>
          <w:color w:val="000000" w:themeColor="text1"/>
        </w:rPr>
        <w:t>се</w:t>
      </w:r>
      <w:r w:rsidR="00434C93" w:rsidRPr="00123448">
        <w:rPr>
          <w:color w:val="000000" w:themeColor="text1"/>
          <w:spacing w:val="-5"/>
        </w:rPr>
        <w:t xml:space="preserve"> </w:t>
      </w:r>
      <w:r w:rsidR="00434C93" w:rsidRPr="00123448">
        <w:rPr>
          <w:color w:val="000000" w:themeColor="text1"/>
        </w:rPr>
        <w:t>реализират</w:t>
      </w:r>
      <w:r w:rsidR="00434C93" w:rsidRPr="00123448">
        <w:rPr>
          <w:color w:val="000000" w:themeColor="text1"/>
          <w:spacing w:val="-4"/>
        </w:rPr>
        <w:t xml:space="preserve"> </w:t>
      </w:r>
      <w:r w:rsidR="00434C93" w:rsidRPr="00123448">
        <w:rPr>
          <w:color w:val="000000" w:themeColor="text1"/>
        </w:rPr>
        <w:t>успешно</w:t>
      </w:r>
      <w:r w:rsidR="00434C93" w:rsidRPr="00123448">
        <w:rPr>
          <w:color w:val="000000" w:themeColor="text1"/>
          <w:spacing w:val="-4"/>
        </w:rPr>
        <w:t xml:space="preserve"> </w:t>
      </w:r>
      <w:r w:rsidR="00434C93" w:rsidRPr="00123448">
        <w:rPr>
          <w:color w:val="000000" w:themeColor="text1"/>
        </w:rPr>
        <w:t>в академични институции, в научно-изследователски институти и звена, в образователни институции и учебно-методически центрове, в министерски звена, в регионални и национални инспекторати по образованието, в държавната администрация в сферата на образованието, в неправителствения сектор с образователна насоченост, в масови и в специални учебни заведения</w:t>
      </w:r>
      <w:r w:rsidR="00BB350D" w:rsidRPr="00123448">
        <w:rPr>
          <w:color w:val="000000" w:themeColor="text1"/>
        </w:rPr>
        <w:t>, в институции</w:t>
      </w:r>
      <w:r w:rsidR="00836B32" w:rsidRPr="00123448">
        <w:rPr>
          <w:color w:val="000000" w:themeColor="text1"/>
        </w:rPr>
        <w:t>,</w:t>
      </w:r>
      <w:r w:rsidR="00BB350D" w:rsidRPr="00123448">
        <w:rPr>
          <w:color w:val="000000" w:themeColor="text1"/>
        </w:rPr>
        <w:t xml:space="preserve"> работещи с младежи и възрастни със специални потребности </w:t>
      </w:r>
      <w:r w:rsidR="00434C93" w:rsidRPr="00123448">
        <w:rPr>
          <w:color w:val="000000" w:themeColor="text1"/>
        </w:rPr>
        <w:t>и др. на национално и международно равнище, като заемат управленски и други позиции.</w:t>
      </w:r>
    </w:p>
    <w:p w14:paraId="7950B3F0" w14:textId="77777777" w:rsidR="00434C93" w:rsidRPr="00123448" w:rsidRDefault="00434C93" w:rsidP="002E5C65">
      <w:pPr>
        <w:tabs>
          <w:tab w:val="left" w:pos="7344"/>
        </w:tabs>
        <w:spacing w:before="119"/>
        <w:ind w:firstLine="567"/>
        <w:jc w:val="both"/>
        <w:rPr>
          <w:color w:val="000000" w:themeColor="text1"/>
        </w:rPr>
      </w:pPr>
      <w:r w:rsidRPr="00123448">
        <w:rPr>
          <w:color w:val="000000" w:themeColor="text1"/>
        </w:rPr>
        <w:t>Професионалната реализация на завършилите докторската програма включва заемането на длъжности като преподаватели във висши училища, изследователи във висши училища, изследователи в изследователски организации и центрове, ръководители в различни образователни институции и центрове, експерти и специалисти в административно-управленски организации в областта на образованието в държавния и неправителствения сектор и др. на национално и международно равнище.</w:t>
      </w:r>
    </w:p>
    <w:p w14:paraId="00EE2108" w14:textId="3D798E93" w:rsidR="00B149EF" w:rsidRPr="00123448" w:rsidRDefault="00B149EF" w:rsidP="00B149EF">
      <w:pPr>
        <w:pStyle w:val="Heading1"/>
        <w:keepNext/>
        <w:spacing w:before="1200"/>
        <w:ind w:left="0" w:right="284"/>
        <w:rPr>
          <w:color w:val="000000" w:themeColor="text1"/>
          <w:spacing w:val="6"/>
          <w:sz w:val="32"/>
          <w:szCs w:val="32"/>
          <w:u w:val="none"/>
        </w:rPr>
      </w:pPr>
      <w:r w:rsidRPr="00123448">
        <w:rPr>
          <w:color w:val="000000" w:themeColor="text1"/>
          <w:spacing w:val="6"/>
          <w:sz w:val="32"/>
          <w:szCs w:val="32"/>
          <w:u w:val="none"/>
        </w:rPr>
        <w:lastRenderedPageBreak/>
        <w:t>І. УЧЕБНА ДЕЙНОСТ</w:t>
      </w:r>
    </w:p>
    <w:p w14:paraId="4A75D166" w14:textId="77777777" w:rsidR="00B149EF" w:rsidRPr="00123448" w:rsidRDefault="00B149EF" w:rsidP="00B149EF">
      <w:pPr>
        <w:keepNext/>
        <w:spacing w:before="60"/>
        <w:ind w:right="284"/>
        <w:jc w:val="center"/>
        <w:rPr>
          <w:b/>
          <w:i/>
          <w:color w:val="000000" w:themeColor="text1"/>
          <w:spacing w:val="-2"/>
          <w:sz w:val="24"/>
          <w:szCs w:val="24"/>
        </w:rPr>
      </w:pPr>
      <w:r w:rsidRPr="00123448">
        <w:rPr>
          <w:b/>
          <w:i/>
          <w:color w:val="000000" w:themeColor="text1"/>
          <w:sz w:val="24"/>
          <w:szCs w:val="24"/>
        </w:rPr>
        <w:t>Задължителен</w:t>
      </w:r>
      <w:r w:rsidRPr="00123448">
        <w:rPr>
          <w:b/>
          <w:i/>
          <w:color w:val="000000" w:themeColor="text1"/>
          <w:spacing w:val="-3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минимум ECTS</w:t>
      </w:r>
      <w:r w:rsidRPr="00123448">
        <w:rPr>
          <w:b/>
          <w:i/>
          <w:color w:val="000000" w:themeColor="text1"/>
          <w:spacing w:val="4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кредити</w:t>
      </w:r>
      <w:r w:rsidRPr="00123448">
        <w:rPr>
          <w:b/>
          <w:i/>
          <w:color w:val="000000" w:themeColor="text1"/>
          <w:spacing w:val="2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–</w:t>
      </w:r>
      <w:r w:rsidRPr="00123448">
        <w:rPr>
          <w:b/>
          <w:i/>
          <w:color w:val="000000" w:themeColor="text1"/>
          <w:spacing w:val="-5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в</w:t>
      </w:r>
      <w:r w:rsidRPr="00123448">
        <w:rPr>
          <w:b/>
          <w:i/>
          <w:color w:val="000000" w:themeColor="text1"/>
          <w:spacing w:val="3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зависимост</w:t>
      </w:r>
      <w:r w:rsidRPr="00123448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от</w:t>
      </w:r>
      <w:r w:rsidRPr="00123448">
        <w:rPr>
          <w:b/>
          <w:i/>
          <w:color w:val="000000" w:themeColor="text1"/>
          <w:spacing w:val="-3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формата</w:t>
      </w:r>
      <w:r w:rsidRPr="00123448">
        <w:rPr>
          <w:b/>
          <w:i/>
          <w:color w:val="000000" w:themeColor="text1"/>
          <w:spacing w:val="-10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на</w:t>
      </w:r>
      <w:r w:rsidRPr="00123448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обучение:</w:t>
      </w:r>
    </w:p>
    <w:p w14:paraId="24EF1751" w14:textId="77777777" w:rsidR="00B149EF" w:rsidRPr="00123448" w:rsidRDefault="00B149EF" w:rsidP="00B149EF">
      <w:pPr>
        <w:keepNext/>
        <w:spacing w:before="120"/>
        <w:ind w:right="284"/>
        <w:jc w:val="center"/>
        <w:rPr>
          <w:b/>
          <w:i/>
          <w:color w:val="000000" w:themeColor="text1"/>
          <w:sz w:val="24"/>
          <w:szCs w:val="24"/>
        </w:rPr>
      </w:pPr>
      <w:r w:rsidRPr="00123448">
        <w:rPr>
          <w:b/>
          <w:i/>
          <w:color w:val="000000" w:themeColor="text1"/>
          <w:sz w:val="24"/>
          <w:szCs w:val="24"/>
        </w:rPr>
        <w:t>60</w:t>
      </w:r>
      <w:r w:rsidRPr="00123448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ECTS (Р; З)</w:t>
      </w:r>
      <w:r w:rsidRPr="00123448">
        <w:rPr>
          <w:b/>
          <w:i/>
          <w:color w:val="000000" w:themeColor="text1"/>
          <w:spacing w:val="-5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и</w:t>
      </w:r>
      <w:r w:rsidRPr="00123448">
        <w:rPr>
          <w:b/>
          <w:i/>
          <w:color w:val="000000" w:themeColor="text1"/>
          <w:spacing w:val="2"/>
          <w:sz w:val="24"/>
          <w:szCs w:val="24"/>
          <w:lang w:val="en-US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35</w:t>
      </w:r>
      <w:r w:rsidRPr="00123448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ECTS (С)</w:t>
      </w:r>
    </w:p>
    <w:p w14:paraId="035E3487" w14:textId="77777777" w:rsidR="00B149EF" w:rsidRPr="00123448" w:rsidRDefault="00B149EF" w:rsidP="00B149EF">
      <w:pPr>
        <w:keepNext/>
        <w:spacing w:before="80"/>
        <w:ind w:right="284"/>
        <w:rPr>
          <w:b/>
          <w:i/>
          <w:color w:val="000000" w:themeColor="text1"/>
          <w:sz w:val="24"/>
          <w:szCs w:val="24"/>
        </w:rPr>
      </w:pPr>
    </w:p>
    <w:p w14:paraId="5011D810" w14:textId="77777777" w:rsidR="00B149EF" w:rsidRPr="00123448" w:rsidRDefault="00B149EF" w:rsidP="002D36AF">
      <w:pPr>
        <w:pStyle w:val="ListParagraph"/>
        <w:keepNext/>
        <w:numPr>
          <w:ilvl w:val="0"/>
          <w:numId w:val="18"/>
        </w:numPr>
        <w:tabs>
          <w:tab w:val="left" w:pos="6083"/>
        </w:tabs>
        <w:spacing w:before="360"/>
        <w:ind w:left="357" w:hanging="357"/>
        <w:jc w:val="center"/>
        <w:rPr>
          <w:b/>
          <w:color w:val="000000" w:themeColor="text1"/>
          <w:sz w:val="24"/>
          <w:szCs w:val="24"/>
        </w:rPr>
      </w:pPr>
      <w:r w:rsidRPr="00123448">
        <w:rPr>
          <w:b/>
          <w:color w:val="000000" w:themeColor="text1"/>
          <w:sz w:val="24"/>
          <w:szCs w:val="24"/>
        </w:rPr>
        <w:t>ДОКТОРАНТСКИ</w:t>
      </w:r>
      <w:r w:rsidRPr="00123448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123448">
        <w:rPr>
          <w:b/>
          <w:color w:val="000000" w:themeColor="text1"/>
          <w:sz w:val="24"/>
          <w:szCs w:val="24"/>
        </w:rPr>
        <w:t>МИНИМУМ</w:t>
      </w:r>
    </w:p>
    <w:p w14:paraId="579AC06B" w14:textId="77777777" w:rsidR="00B149EF" w:rsidRPr="00123448" w:rsidRDefault="00B149EF" w:rsidP="00B149EF">
      <w:pPr>
        <w:keepNext/>
        <w:spacing w:before="60" w:after="360"/>
        <w:ind w:right="284"/>
        <w:jc w:val="center"/>
        <w:rPr>
          <w:b/>
          <w:i/>
          <w:color w:val="000000" w:themeColor="text1"/>
          <w:sz w:val="24"/>
          <w:szCs w:val="24"/>
        </w:rPr>
      </w:pPr>
      <w:r w:rsidRPr="00123448">
        <w:rPr>
          <w:b/>
          <w:i/>
          <w:color w:val="000000" w:themeColor="text1"/>
          <w:sz w:val="24"/>
          <w:szCs w:val="24"/>
        </w:rPr>
        <w:t>Задължителен</w:t>
      </w:r>
      <w:r w:rsidRPr="00123448">
        <w:rPr>
          <w:b/>
          <w:i/>
          <w:color w:val="000000" w:themeColor="text1"/>
          <w:spacing w:val="-2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минимум</w:t>
      </w:r>
      <w:r w:rsidRPr="00123448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ECTS</w:t>
      </w:r>
      <w:r w:rsidRPr="00123448">
        <w:rPr>
          <w:b/>
          <w:i/>
          <w:color w:val="000000" w:themeColor="text1"/>
          <w:spacing w:val="3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кредити</w:t>
      </w:r>
      <w:r w:rsidRPr="00123448">
        <w:rPr>
          <w:b/>
          <w:i/>
          <w:color w:val="000000" w:themeColor="text1"/>
          <w:spacing w:val="-1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–</w:t>
      </w:r>
      <w:r w:rsidRPr="00123448">
        <w:rPr>
          <w:b/>
          <w:i/>
          <w:color w:val="000000" w:themeColor="text1"/>
          <w:spacing w:val="-3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в</w:t>
      </w:r>
      <w:r w:rsidRPr="00123448">
        <w:rPr>
          <w:b/>
          <w:i/>
          <w:color w:val="000000" w:themeColor="text1"/>
          <w:spacing w:val="-2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зависимост</w:t>
      </w:r>
      <w:r w:rsidRPr="00123448">
        <w:rPr>
          <w:b/>
          <w:i/>
          <w:color w:val="000000" w:themeColor="text1"/>
          <w:spacing w:val="-3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от</w:t>
      </w:r>
      <w:r w:rsidRPr="00123448">
        <w:rPr>
          <w:b/>
          <w:i/>
          <w:color w:val="000000" w:themeColor="text1"/>
          <w:spacing w:val="-3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формата</w:t>
      </w:r>
      <w:r w:rsidRPr="00123448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на</w:t>
      </w:r>
      <w:r w:rsidRPr="00123448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обучение:</w:t>
      </w:r>
      <w:r w:rsidRPr="00123448">
        <w:rPr>
          <w:b/>
          <w:i/>
          <w:color w:val="000000" w:themeColor="text1"/>
          <w:spacing w:val="4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30</w:t>
      </w:r>
      <w:r w:rsidRPr="00123448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pacing w:val="-4"/>
          <w:sz w:val="24"/>
          <w:szCs w:val="24"/>
          <w:lang w:val="en-US"/>
        </w:rPr>
        <w:t>ECTS</w:t>
      </w:r>
      <w:r w:rsidRPr="00123448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(Р; З)</w:t>
      </w:r>
      <w:r w:rsidRPr="00123448">
        <w:rPr>
          <w:b/>
          <w:i/>
          <w:color w:val="000000" w:themeColor="text1"/>
          <w:spacing w:val="-5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и</w:t>
      </w:r>
      <w:r w:rsidRPr="00123448">
        <w:rPr>
          <w:b/>
          <w:i/>
          <w:color w:val="000000" w:themeColor="text1"/>
          <w:spacing w:val="-2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20</w:t>
      </w:r>
      <w:r w:rsidRPr="00123448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pacing w:val="-4"/>
          <w:sz w:val="24"/>
          <w:szCs w:val="24"/>
          <w:lang w:val="en-US"/>
        </w:rPr>
        <w:t>ECTS</w:t>
      </w:r>
      <w:r w:rsidRPr="00123448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(С)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476"/>
        <w:gridCol w:w="1297"/>
        <w:gridCol w:w="868"/>
        <w:gridCol w:w="801"/>
        <w:gridCol w:w="1020"/>
        <w:gridCol w:w="1439"/>
        <w:gridCol w:w="1788"/>
        <w:gridCol w:w="1060"/>
      </w:tblGrid>
      <w:tr w:rsidR="004D6590" w:rsidRPr="004D6590" w14:paraId="41F9D413" w14:textId="77777777" w:rsidTr="0007154D">
        <w:trPr>
          <w:trHeight w:val="258"/>
          <w:jc w:val="center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14:paraId="66D4A435" w14:textId="77777777" w:rsidR="00B149EF" w:rsidRPr="00123448" w:rsidRDefault="00B149EF" w:rsidP="0007154D">
            <w:pPr>
              <w:pStyle w:val="TableParagraph"/>
              <w:keepNext/>
              <w:jc w:val="center"/>
              <w:rPr>
                <w:b/>
                <w:i/>
                <w:color w:val="000000" w:themeColor="text1"/>
                <w:sz w:val="18"/>
              </w:rPr>
            </w:pPr>
          </w:p>
          <w:p w14:paraId="06AC6F35" w14:textId="77777777" w:rsidR="00B149EF" w:rsidRPr="00123448" w:rsidRDefault="00B149EF" w:rsidP="0007154D">
            <w:pPr>
              <w:pStyle w:val="TableParagraph"/>
              <w:keepNext/>
              <w:spacing w:before="128"/>
              <w:jc w:val="center"/>
              <w:rPr>
                <w:b/>
                <w:color w:val="000000" w:themeColor="text1"/>
                <w:szCs w:val="32"/>
              </w:rPr>
            </w:pPr>
            <w:r w:rsidRPr="00123448">
              <w:rPr>
                <w:b/>
                <w:color w:val="000000" w:themeColor="text1"/>
                <w:szCs w:val="32"/>
              </w:rPr>
              <w:t>Наименование</w:t>
            </w:r>
            <w:r w:rsidRPr="00123448">
              <w:rPr>
                <w:b/>
                <w:color w:val="000000" w:themeColor="text1"/>
                <w:spacing w:val="-7"/>
                <w:szCs w:val="32"/>
              </w:rPr>
              <w:t xml:space="preserve"> </w:t>
            </w:r>
            <w:r w:rsidRPr="00123448">
              <w:rPr>
                <w:b/>
                <w:color w:val="000000" w:themeColor="text1"/>
                <w:szCs w:val="32"/>
              </w:rPr>
              <w:t>на</w:t>
            </w:r>
            <w:r w:rsidRPr="00123448">
              <w:rPr>
                <w:b/>
                <w:color w:val="000000" w:themeColor="text1"/>
                <w:spacing w:val="-6"/>
                <w:szCs w:val="32"/>
              </w:rPr>
              <w:t xml:space="preserve"> </w:t>
            </w:r>
            <w:r w:rsidRPr="00123448">
              <w:rPr>
                <w:b/>
                <w:color w:val="000000" w:themeColor="text1"/>
                <w:szCs w:val="32"/>
              </w:rPr>
              <w:t>учебната</w:t>
            </w:r>
            <w:r w:rsidRPr="00123448">
              <w:rPr>
                <w:b/>
                <w:color w:val="000000" w:themeColor="text1"/>
                <w:spacing w:val="-3"/>
                <w:szCs w:val="32"/>
              </w:rPr>
              <w:t xml:space="preserve"> </w:t>
            </w:r>
            <w:r w:rsidRPr="00123448">
              <w:rPr>
                <w:b/>
                <w:color w:val="000000" w:themeColor="text1"/>
                <w:szCs w:val="32"/>
              </w:rPr>
              <w:t>дисциплина</w:t>
            </w:r>
          </w:p>
          <w:p w14:paraId="2032F196" w14:textId="77777777" w:rsidR="00B149EF" w:rsidRPr="00123448" w:rsidRDefault="00B149EF" w:rsidP="0007154D">
            <w:pPr>
              <w:pStyle w:val="TableParagraph"/>
              <w:keepNext/>
              <w:spacing w:before="128"/>
              <w:ind w:left="119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</w:tcBorders>
          </w:tcPr>
          <w:p w14:paraId="5D6ADD35" w14:textId="77777777" w:rsidR="00B149EF" w:rsidRPr="00123448" w:rsidRDefault="00B149EF" w:rsidP="0007154D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Вид на</w:t>
            </w:r>
            <w:r w:rsidRPr="00123448">
              <w:rPr>
                <w:b/>
                <w:color w:val="000000" w:themeColor="text1"/>
                <w:spacing w:val="1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spacing w:val="-1"/>
                <w:sz w:val="16"/>
              </w:rPr>
              <w:t>докторския</w:t>
            </w:r>
            <w:r w:rsidRPr="00123448">
              <w:rPr>
                <w:b/>
                <w:color w:val="000000" w:themeColor="text1"/>
                <w:spacing w:val="-37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sz w:val="16"/>
              </w:rPr>
              <w:t>курс</w:t>
            </w:r>
          </w:p>
        </w:tc>
        <w:tc>
          <w:tcPr>
            <w:tcW w:w="0" w:type="auto"/>
            <w:vMerge w:val="restart"/>
          </w:tcPr>
          <w:p w14:paraId="67B532A9" w14:textId="77777777" w:rsidR="00B149EF" w:rsidRPr="00123448" w:rsidRDefault="00B149EF" w:rsidP="0007154D">
            <w:pPr>
              <w:pStyle w:val="TableParagraph"/>
              <w:keepNext/>
              <w:spacing w:before="120"/>
              <w:ind w:left="119" w:right="142" w:firstLine="23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Форма на</w:t>
            </w:r>
            <w:r w:rsidRPr="00123448">
              <w:rPr>
                <w:b/>
                <w:color w:val="000000" w:themeColor="text1"/>
                <w:spacing w:val="-37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w w:val="95"/>
                <w:sz w:val="16"/>
              </w:rPr>
              <w:t>оценяване</w:t>
            </w:r>
          </w:p>
        </w:tc>
        <w:tc>
          <w:tcPr>
            <w:tcW w:w="0" w:type="auto"/>
            <w:vMerge w:val="restart"/>
          </w:tcPr>
          <w:p w14:paraId="2D6579A1" w14:textId="77777777" w:rsidR="00B149EF" w:rsidRPr="00123448" w:rsidRDefault="00B149EF" w:rsidP="0007154D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ECTS</w:t>
            </w:r>
          </w:p>
          <w:p w14:paraId="28F7CF1C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кредити</w:t>
            </w:r>
          </w:p>
        </w:tc>
        <w:tc>
          <w:tcPr>
            <w:tcW w:w="0" w:type="auto"/>
            <w:gridSpan w:val="3"/>
          </w:tcPr>
          <w:p w14:paraId="45D132CC" w14:textId="77777777" w:rsidR="00B149EF" w:rsidRPr="00123448" w:rsidRDefault="00B149EF" w:rsidP="0007154D">
            <w:pPr>
              <w:pStyle w:val="TableParagraph"/>
              <w:keepNext/>
              <w:spacing w:before="40" w:line="163" w:lineRule="exact"/>
              <w:ind w:right="340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Часове</w:t>
            </w:r>
          </w:p>
        </w:tc>
        <w:tc>
          <w:tcPr>
            <w:tcW w:w="0" w:type="auto"/>
            <w:vMerge w:val="restart"/>
          </w:tcPr>
          <w:p w14:paraId="05969CD8" w14:textId="77777777" w:rsidR="00B149EF" w:rsidRPr="00123448" w:rsidRDefault="00B149EF" w:rsidP="0007154D">
            <w:pPr>
              <w:pStyle w:val="TableParagraph"/>
              <w:keepNext/>
              <w:spacing w:before="120"/>
              <w:ind w:left="119" w:right="142" w:hanging="6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Всичко</w:t>
            </w:r>
            <w:r w:rsidRPr="00123448">
              <w:rPr>
                <w:b/>
                <w:color w:val="000000" w:themeColor="text1"/>
                <w:spacing w:val="1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spacing w:val="-1"/>
                <w:sz w:val="16"/>
              </w:rPr>
              <w:t>задължителни</w:t>
            </w:r>
            <w:r w:rsidRPr="00123448">
              <w:rPr>
                <w:b/>
                <w:color w:val="000000" w:themeColor="text1"/>
                <w:spacing w:val="-37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sz w:val="16"/>
              </w:rPr>
              <w:t>занятия</w:t>
            </w:r>
          </w:p>
        </w:tc>
        <w:tc>
          <w:tcPr>
            <w:tcW w:w="0" w:type="auto"/>
            <w:vMerge w:val="restart"/>
          </w:tcPr>
          <w:p w14:paraId="7E0BD10C" w14:textId="77777777" w:rsidR="00B149EF" w:rsidRPr="00123448" w:rsidRDefault="00B149EF" w:rsidP="0007154D">
            <w:pPr>
              <w:pStyle w:val="TableParagraph"/>
              <w:keepNext/>
              <w:spacing w:before="120"/>
              <w:jc w:val="center"/>
              <w:rPr>
                <w:b/>
                <w:color w:val="000000" w:themeColor="text1"/>
                <w:spacing w:val="-37"/>
                <w:sz w:val="16"/>
              </w:rPr>
            </w:pPr>
            <w:r w:rsidRPr="00123448">
              <w:rPr>
                <w:b/>
                <w:color w:val="000000" w:themeColor="text1"/>
                <w:spacing w:val="-1"/>
                <w:sz w:val="16"/>
              </w:rPr>
              <w:t>Разпределение</w:t>
            </w:r>
            <w:r w:rsidRPr="00123448">
              <w:rPr>
                <w:b/>
                <w:color w:val="000000" w:themeColor="text1"/>
                <w:spacing w:val="-37"/>
                <w:sz w:val="16"/>
              </w:rPr>
              <w:t xml:space="preserve"> </w:t>
            </w:r>
          </w:p>
          <w:p w14:paraId="265FBD9C" w14:textId="77777777" w:rsidR="00B149EF" w:rsidRPr="00123448" w:rsidRDefault="00B149EF" w:rsidP="0007154D">
            <w:pPr>
              <w:pStyle w:val="TableParagraph"/>
              <w:keepNext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по</w:t>
            </w:r>
            <w:r w:rsidRPr="00123448">
              <w:rPr>
                <w:b/>
                <w:color w:val="000000" w:themeColor="text1"/>
                <w:spacing w:val="-2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sz w:val="16"/>
              </w:rPr>
              <w:t>години</w:t>
            </w:r>
          </w:p>
        </w:tc>
      </w:tr>
      <w:tr w:rsidR="004D6590" w:rsidRPr="004D6590" w14:paraId="02F99FA6" w14:textId="77777777" w:rsidTr="0007154D">
        <w:trPr>
          <w:trHeight w:val="508"/>
          <w:jc w:val="center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2849C4E8" w14:textId="77777777" w:rsidR="00B149EF" w:rsidRPr="00123448" w:rsidRDefault="00B149EF" w:rsidP="0007154D">
            <w:pPr>
              <w:keepNext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</w:tcBorders>
          </w:tcPr>
          <w:p w14:paraId="3113B041" w14:textId="77777777" w:rsidR="00B149EF" w:rsidRPr="00123448" w:rsidRDefault="00B149EF" w:rsidP="0007154D">
            <w:pPr>
              <w:keepNext/>
              <w:ind w:left="119" w:right="142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B5D7B63" w14:textId="77777777" w:rsidR="00B149EF" w:rsidRPr="00123448" w:rsidRDefault="00B149EF" w:rsidP="0007154D">
            <w:pPr>
              <w:keepNext/>
              <w:ind w:left="119" w:right="142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2C5373A3" w14:textId="77777777" w:rsidR="00B149EF" w:rsidRPr="00123448" w:rsidRDefault="00B149EF" w:rsidP="0007154D">
            <w:pPr>
              <w:keepNext/>
              <w:ind w:left="119" w:right="142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0" w:type="auto"/>
          </w:tcPr>
          <w:p w14:paraId="1887F28F" w14:textId="77777777" w:rsidR="00B149EF" w:rsidRPr="00123448" w:rsidRDefault="00B149EF" w:rsidP="0007154D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лекции</w:t>
            </w:r>
          </w:p>
        </w:tc>
        <w:tc>
          <w:tcPr>
            <w:tcW w:w="0" w:type="auto"/>
          </w:tcPr>
          <w:p w14:paraId="32711039" w14:textId="77777777" w:rsidR="00B149EF" w:rsidRPr="00123448" w:rsidRDefault="00B149EF" w:rsidP="0007154D">
            <w:pPr>
              <w:pStyle w:val="TableParagraph"/>
              <w:keepNext/>
              <w:spacing w:before="120"/>
              <w:ind w:left="227" w:right="142" w:hanging="108"/>
              <w:jc w:val="center"/>
              <w:rPr>
                <w:b/>
                <w:color w:val="000000" w:themeColor="text1"/>
                <w:spacing w:val="1"/>
                <w:w w:val="95"/>
                <w:sz w:val="16"/>
              </w:rPr>
            </w:pPr>
            <w:r w:rsidRPr="00123448">
              <w:rPr>
                <w:b/>
                <w:color w:val="000000" w:themeColor="text1"/>
                <w:w w:val="95"/>
                <w:sz w:val="16"/>
              </w:rPr>
              <w:t>семинарни</w:t>
            </w:r>
          </w:p>
          <w:p w14:paraId="36881DFE" w14:textId="77777777" w:rsidR="00B149EF" w:rsidRPr="00123448" w:rsidRDefault="00B149EF" w:rsidP="0007154D">
            <w:pPr>
              <w:pStyle w:val="TableParagraph"/>
              <w:keepNext/>
              <w:ind w:left="227" w:right="142" w:hanging="108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занятия</w:t>
            </w:r>
          </w:p>
        </w:tc>
        <w:tc>
          <w:tcPr>
            <w:tcW w:w="0" w:type="auto"/>
          </w:tcPr>
          <w:p w14:paraId="1EF37776" w14:textId="77777777" w:rsidR="00B149EF" w:rsidRPr="00123448" w:rsidRDefault="00B149EF" w:rsidP="0007154D">
            <w:pPr>
              <w:pStyle w:val="TableParagraph"/>
              <w:keepNext/>
              <w:spacing w:before="120"/>
              <w:ind w:left="215" w:right="142" w:hanging="96"/>
              <w:jc w:val="center"/>
              <w:rPr>
                <w:b/>
                <w:color w:val="000000" w:themeColor="text1"/>
                <w:spacing w:val="-37"/>
                <w:sz w:val="16"/>
              </w:rPr>
            </w:pPr>
            <w:r w:rsidRPr="00123448">
              <w:rPr>
                <w:b/>
                <w:color w:val="000000" w:themeColor="text1"/>
                <w:spacing w:val="-1"/>
                <w:sz w:val="16"/>
              </w:rPr>
              <w:t>извънаудиторна</w:t>
            </w:r>
          </w:p>
          <w:p w14:paraId="7D3AA9B4" w14:textId="77777777" w:rsidR="00B149EF" w:rsidRPr="00123448" w:rsidRDefault="00B149EF" w:rsidP="0007154D">
            <w:pPr>
              <w:pStyle w:val="TableParagraph"/>
              <w:keepNext/>
              <w:ind w:left="215" w:right="142" w:hanging="96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натовареност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4E8D554D" w14:textId="77777777" w:rsidR="00B149EF" w:rsidRPr="00123448" w:rsidRDefault="00B149EF" w:rsidP="0007154D">
            <w:pPr>
              <w:keepNext/>
              <w:ind w:left="119" w:right="142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1F0E4F01" w14:textId="77777777" w:rsidR="00B149EF" w:rsidRPr="00123448" w:rsidRDefault="00B149EF" w:rsidP="0007154D">
            <w:pPr>
              <w:keepNext/>
              <w:ind w:left="119" w:right="142"/>
              <w:jc w:val="center"/>
              <w:rPr>
                <w:color w:val="000000" w:themeColor="text1"/>
                <w:sz w:val="2"/>
                <w:szCs w:val="2"/>
              </w:rPr>
            </w:pPr>
          </w:p>
        </w:tc>
      </w:tr>
      <w:tr w:rsidR="004D6590" w:rsidRPr="004D6590" w14:paraId="77813720" w14:textId="77777777" w:rsidTr="0007154D">
        <w:trPr>
          <w:trHeight w:val="1177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D6E6551" w14:textId="77777777" w:rsidR="00B149EF" w:rsidRPr="00123448" w:rsidRDefault="00B149EF" w:rsidP="0007154D">
            <w:pPr>
              <w:pStyle w:val="TableParagraph"/>
              <w:keepNext/>
              <w:spacing w:before="60" w:after="60"/>
              <w:jc w:val="center"/>
              <w:rPr>
                <w:b/>
                <w:color w:val="000000" w:themeColor="text1"/>
              </w:rPr>
            </w:pPr>
            <w:r w:rsidRPr="00123448">
              <w:rPr>
                <w:b/>
                <w:color w:val="000000" w:themeColor="text1"/>
              </w:rPr>
              <w:t>Докторантски</w:t>
            </w:r>
            <w:r w:rsidRPr="00123448">
              <w:rPr>
                <w:b/>
                <w:color w:val="000000" w:themeColor="text1"/>
                <w:spacing w:val="-2"/>
              </w:rPr>
              <w:t xml:space="preserve"> </w:t>
            </w:r>
            <w:r w:rsidRPr="00123448">
              <w:rPr>
                <w:b/>
                <w:color w:val="000000" w:themeColor="text1"/>
              </w:rPr>
              <w:t>минимум</w:t>
            </w:r>
            <w:r w:rsidRPr="00123448">
              <w:rPr>
                <w:b/>
                <w:color w:val="000000" w:themeColor="text1"/>
                <w:spacing w:val="-4"/>
              </w:rPr>
              <w:t xml:space="preserve"> </w:t>
            </w:r>
            <w:r w:rsidRPr="00123448">
              <w:rPr>
                <w:b/>
                <w:color w:val="000000" w:themeColor="text1"/>
              </w:rPr>
              <w:t>по</w:t>
            </w:r>
            <w:r w:rsidRPr="00123448">
              <w:rPr>
                <w:b/>
                <w:color w:val="000000" w:themeColor="text1"/>
                <w:spacing w:val="-4"/>
              </w:rPr>
              <w:t xml:space="preserve"> </w:t>
            </w:r>
            <w:r w:rsidRPr="00123448">
              <w:rPr>
                <w:b/>
                <w:color w:val="000000" w:themeColor="text1"/>
              </w:rPr>
              <w:t xml:space="preserve">специалността </w:t>
            </w:r>
            <w:r w:rsidRPr="00123448">
              <w:rPr>
                <w:b/>
                <w:color w:val="000000" w:themeColor="text1"/>
                <w:szCs w:val="24"/>
              </w:rPr>
              <w:t>–</w:t>
            </w:r>
            <w:r w:rsidRPr="00123448">
              <w:rPr>
                <w:b/>
                <w:color w:val="000000" w:themeColor="text1"/>
              </w:rPr>
              <w:t xml:space="preserve"> </w:t>
            </w:r>
          </w:p>
          <w:p w14:paraId="4F31AF3E" w14:textId="0816F23A" w:rsidR="00B149EF" w:rsidRPr="00123448" w:rsidRDefault="00B149EF" w:rsidP="0007154D">
            <w:pPr>
              <w:pStyle w:val="TableParagraph"/>
              <w:keepNext/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123448">
              <w:rPr>
                <w:b/>
                <w:bCs/>
                <w:color w:val="000000" w:themeColor="text1"/>
                <w:szCs w:val="24"/>
              </w:rPr>
              <w:t>„</w:t>
            </w:r>
            <w:r w:rsidR="007B020B" w:rsidRPr="00123448">
              <w:rPr>
                <w:b/>
                <w:bCs/>
                <w:color w:val="000000" w:themeColor="text1"/>
                <w:szCs w:val="24"/>
              </w:rPr>
              <w:t>Специална педагогика</w:t>
            </w:r>
            <w:r w:rsidRPr="00123448">
              <w:rPr>
                <w:b/>
                <w:bCs/>
                <w:color w:val="000000" w:themeColor="text1"/>
                <w:szCs w:val="24"/>
              </w:rPr>
              <w:t>“</w:t>
            </w:r>
          </w:p>
          <w:p w14:paraId="401CADB2" w14:textId="77777777" w:rsidR="00B149EF" w:rsidRPr="00123448" w:rsidRDefault="00B149EF" w:rsidP="0007154D">
            <w:pPr>
              <w:pStyle w:val="TableParagraph"/>
              <w:keepNext/>
              <w:spacing w:before="60" w:after="60" w:line="230" w:lineRule="atLeast"/>
              <w:ind w:left="119" w:right="119"/>
              <w:jc w:val="both"/>
              <w:rPr>
                <w:rFonts w:eastAsia="Arial"/>
                <w:i/>
                <w:color w:val="000000" w:themeColor="text1"/>
                <w:sz w:val="20"/>
                <w:szCs w:val="20"/>
              </w:rPr>
            </w:pPr>
            <w:r w:rsidRPr="00123448">
              <w:rPr>
                <w:rFonts w:eastAsia="Arial"/>
                <w:i/>
                <w:color w:val="000000" w:themeColor="text1"/>
                <w:sz w:val="20"/>
                <w:szCs w:val="20"/>
              </w:rPr>
              <w:t>Изпитът се провежда по конспект, утвърден от Декана, по предложение на катедрата, към която е зачислен докторантът.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27406D24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6DA7D1FF" w14:textId="77777777" w:rsidR="00B149EF" w:rsidRPr="00123448" w:rsidRDefault="00B149EF" w:rsidP="000715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5A300E42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3448">
              <w:rPr>
                <w:bCs/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009FE61A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114B2B0C" w14:textId="77777777" w:rsidR="00B149EF" w:rsidRPr="00123448" w:rsidRDefault="00B149EF" w:rsidP="000715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0BBF164C" w14:textId="3761676C" w:rsidR="00B149EF" w:rsidRPr="00123448" w:rsidRDefault="007B020B" w:rsidP="0007154D">
            <w:pPr>
              <w:pStyle w:val="TableParagraph"/>
              <w:keepNext/>
              <w:ind w:left="119"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и</w:t>
            </w:r>
            <w:r w:rsidR="00B149EF" w:rsidRPr="00123448">
              <w:rPr>
                <w:color w:val="000000" w:themeColor="text1"/>
                <w:sz w:val="20"/>
                <w:szCs w:val="20"/>
              </w:rPr>
              <w:t>зпит</w:t>
            </w:r>
          </w:p>
        </w:tc>
        <w:tc>
          <w:tcPr>
            <w:tcW w:w="0" w:type="auto"/>
          </w:tcPr>
          <w:p w14:paraId="3CC723A9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3EAFD583" w14:textId="77777777" w:rsidR="00B149EF" w:rsidRPr="00123448" w:rsidRDefault="00B149EF" w:rsidP="000715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7A9ECCEA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9283467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566F35F3" w14:textId="77777777" w:rsidR="00B149EF" w:rsidRPr="00123448" w:rsidRDefault="00B149EF" w:rsidP="000715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03757FA7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DAECB03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45AF0569" w14:textId="77777777" w:rsidR="00B149EF" w:rsidRPr="00123448" w:rsidRDefault="00B149EF" w:rsidP="000715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666F6662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5AB7A441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5225259B" w14:textId="77777777" w:rsidR="00B149EF" w:rsidRPr="00123448" w:rsidRDefault="00B149EF" w:rsidP="000715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76209CE6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5C300B7B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3A354520" w14:textId="77777777" w:rsidR="00B149EF" w:rsidRPr="00123448" w:rsidRDefault="00B149EF" w:rsidP="000715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28A9B57E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11A46696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6B004ABA" w14:textId="77777777" w:rsidR="00B149EF" w:rsidRPr="00123448" w:rsidRDefault="00B149EF" w:rsidP="000715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053FB14B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първа</w:t>
            </w:r>
          </w:p>
        </w:tc>
      </w:tr>
      <w:tr w:rsidR="00855E46" w:rsidRPr="004D6590" w14:paraId="01E2FFD1" w14:textId="77777777" w:rsidTr="0007154D">
        <w:trPr>
          <w:trHeight w:val="982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32CBF43" w14:textId="77777777" w:rsidR="00B149EF" w:rsidRPr="00123448" w:rsidRDefault="00B149EF" w:rsidP="0007154D">
            <w:pPr>
              <w:pStyle w:val="TableParagraph"/>
              <w:keepNext/>
              <w:spacing w:beforeLines="40" w:before="96" w:after="40"/>
              <w:jc w:val="center"/>
              <w:rPr>
                <w:b/>
                <w:color w:val="000000" w:themeColor="text1"/>
              </w:rPr>
            </w:pPr>
            <w:r w:rsidRPr="00123448">
              <w:rPr>
                <w:b/>
                <w:color w:val="000000" w:themeColor="text1"/>
              </w:rPr>
              <w:t>Докторантски</w:t>
            </w:r>
            <w:r w:rsidRPr="00123448">
              <w:rPr>
                <w:b/>
                <w:color w:val="000000" w:themeColor="text1"/>
                <w:spacing w:val="-2"/>
              </w:rPr>
              <w:t xml:space="preserve"> </w:t>
            </w:r>
            <w:r w:rsidRPr="00123448">
              <w:rPr>
                <w:b/>
                <w:color w:val="000000" w:themeColor="text1"/>
              </w:rPr>
              <w:t>минимум</w:t>
            </w:r>
            <w:r w:rsidRPr="00123448">
              <w:rPr>
                <w:b/>
                <w:color w:val="000000" w:themeColor="text1"/>
                <w:spacing w:val="-4"/>
              </w:rPr>
              <w:t xml:space="preserve"> </w:t>
            </w:r>
            <w:r w:rsidRPr="00123448">
              <w:rPr>
                <w:b/>
                <w:color w:val="000000" w:themeColor="text1"/>
              </w:rPr>
              <w:t>по</w:t>
            </w:r>
            <w:r w:rsidRPr="00123448">
              <w:rPr>
                <w:b/>
                <w:color w:val="000000" w:themeColor="text1"/>
                <w:spacing w:val="-4"/>
              </w:rPr>
              <w:t xml:space="preserve"> чужд </w:t>
            </w:r>
            <w:r w:rsidRPr="00123448">
              <w:rPr>
                <w:b/>
                <w:color w:val="000000" w:themeColor="text1"/>
              </w:rPr>
              <w:t>език</w:t>
            </w:r>
          </w:p>
          <w:p w14:paraId="56B231E6" w14:textId="77777777" w:rsidR="00B149EF" w:rsidRPr="00123448" w:rsidRDefault="00B149EF" w:rsidP="0007154D">
            <w:pPr>
              <w:pStyle w:val="TableParagraph"/>
              <w:keepNext/>
              <w:spacing w:beforeLines="40" w:before="96" w:after="40" w:line="230" w:lineRule="atLeast"/>
              <w:ind w:left="119" w:right="119"/>
              <w:jc w:val="both"/>
              <w:rPr>
                <w:i/>
                <w:color w:val="000000" w:themeColor="text1"/>
                <w:sz w:val="20"/>
              </w:rPr>
            </w:pPr>
            <w:r w:rsidRPr="00123448">
              <w:rPr>
                <w:i/>
                <w:color w:val="000000" w:themeColor="text1"/>
                <w:sz w:val="20"/>
              </w:rPr>
              <w:t>Изпитът е задължителен за докторанти в редовна и</w:t>
            </w:r>
            <w:r w:rsidRPr="00123448">
              <w:rPr>
                <w:i/>
                <w:color w:val="000000" w:themeColor="text1"/>
                <w:spacing w:val="-47"/>
                <w:sz w:val="20"/>
              </w:rPr>
              <w:t xml:space="preserve"> </w:t>
            </w:r>
            <w:r w:rsidRPr="00123448">
              <w:rPr>
                <w:i/>
                <w:color w:val="000000" w:themeColor="text1"/>
                <w:sz w:val="20"/>
              </w:rPr>
              <w:t>задочна форма на обучение.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0D31261D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318FED0B" w14:textId="77777777" w:rsidR="00B149EF" w:rsidRPr="00123448" w:rsidRDefault="00B149EF" w:rsidP="0007154D">
            <w:pPr>
              <w:pStyle w:val="TableParagraph"/>
              <w:keepNext/>
              <w:spacing w:before="181"/>
              <w:ind w:left="119" w:right="14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3448">
              <w:rPr>
                <w:bCs/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798595E9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14D50076" w14:textId="510B4E09" w:rsidR="00B149EF" w:rsidRPr="00123448" w:rsidRDefault="007B020B" w:rsidP="0007154D">
            <w:pPr>
              <w:pStyle w:val="TableParagraph"/>
              <w:keepNext/>
              <w:spacing w:before="181"/>
              <w:ind w:left="119"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и</w:t>
            </w:r>
            <w:r w:rsidR="00B149EF" w:rsidRPr="00123448">
              <w:rPr>
                <w:color w:val="000000" w:themeColor="text1"/>
                <w:sz w:val="20"/>
                <w:szCs w:val="20"/>
              </w:rPr>
              <w:t>зпит</w:t>
            </w:r>
          </w:p>
        </w:tc>
        <w:tc>
          <w:tcPr>
            <w:tcW w:w="0" w:type="auto"/>
          </w:tcPr>
          <w:p w14:paraId="4A7F693C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14F50FBF" w14:textId="77777777" w:rsidR="00B149EF" w:rsidRPr="00123448" w:rsidRDefault="00B149EF" w:rsidP="0007154D">
            <w:pPr>
              <w:pStyle w:val="TableParagraph"/>
              <w:keepNext/>
              <w:spacing w:before="181"/>
              <w:ind w:left="119"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869C9E9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2D73B9FA" w14:textId="77777777" w:rsidR="00B149EF" w:rsidRPr="00123448" w:rsidRDefault="00B149EF" w:rsidP="0007154D">
            <w:pPr>
              <w:pStyle w:val="TableParagraph"/>
              <w:keepNext/>
              <w:spacing w:before="181"/>
              <w:ind w:left="119"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BB2667D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1612ABDE" w14:textId="77777777" w:rsidR="00B149EF" w:rsidRPr="00123448" w:rsidRDefault="00B149EF" w:rsidP="0007154D">
            <w:pPr>
              <w:pStyle w:val="TableParagraph"/>
              <w:keepNext/>
              <w:spacing w:before="181"/>
              <w:ind w:left="119"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6558310C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035E8B8E" w14:textId="77777777" w:rsidR="00B149EF" w:rsidRPr="00123448" w:rsidRDefault="00B149EF" w:rsidP="0007154D">
            <w:pPr>
              <w:pStyle w:val="TableParagraph"/>
              <w:keepNext/>
              <w:spacing w:before="181"/>
              <w:ind w:left="119"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5D1C732B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277B1562" w14:textId="77777777" w:rsidR="00B149EF" w:rsidRPr="00123448" w:rsidRDefault="00B149EF" w:rsidP="0007154D">
            <w:pPr>
              <w:pStyle w:val="TableParagraph"/>
              <w:keepNext/>
              <w:spacing w:before="181"/>
              <w:ind w:left="119"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37F0257F" w14:textId="77777777" w:rsidR="00B149EF" w:rsidRPr="00123448" w:rsidRDefault="00B149EF" w:rsidP="0007154D">
            <w:pPr>
              <w:pStyle w:val="TableParagraph"/>
              <w:keepNext/>
              <w:ind w:left="119" w:right="14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12DB4B43" w14:textId="77777777" w:rsidR="00B149EF" w:rsidRPr="00123448" w:rsidRDefault="00B149EF" w:rsidP="0007154D">
            <w:pPr>
              <w:pStyle w:val="TableParagraph"/>
              <w:keepNext/>
              <w:spacing w:before="181"/>
              <w:ind w:left="119"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първа</w:t>
            </w:r>
          </w:p>
        </w:tc>
      </w:tr>
    </w:tbl>
    <w:p w14:paraId="0E00C809" w14:textId="77777777" w:rsidR="00DC46B9" w:rsidRPr="00123448" w:rsidRDefault="00DC46B9" w:rsidP="00DC46B9">
      <w:pPr>
        <w:pStyle w:val="Heading2"/>
        <w:keepNext/>
        <w:tabs>
          <w:tab w:val="left" w:pos="5190"/>
        </w:tabs>
        <w:spacing w:before="1200"/>
        <w:ind w:left="833"/>
        <w:rPr>
          <w:color w:val="000000" w:themeColor="text1"/>
          <w:spacing w:val="6"/>
          <w:sz w:val="24"/>
          <w:szCs w:val="24"/>
        </w:rPr>
      </w:pPr>
    </w:p>
    <w:p w14:paraId="4F06B5DE" w14:textId="77777777" w:rsidR="00DC46B9" w:rsidRPr="00123448" w:rsidRDefault="00DC46B9" w:rsidP="00DC46B9">
      <w:pPr>
        <w:pStyle w:val="Heading2"/>
        <w:keepNext/>
        <w:tabs>
          <w:tab w:val="left" w:pos="5190"/>
        </w:tabs>
        <w:spacing w:before="1200"/>
        <w:ind w:left="833"/>
        <w:rPr>
          <w:color w:val="000000" w:themeColor="text1"/>
          <w:spacing w:val="6"/>
          <w:sz w:val="24"/>
          <w:szCs w:val="24"/>
        </w:rPr>
      </w:pPr>
    </w:p>
    <w:p w14:paraId="429DA78D" w14:textId="77777777" w:rsidR="0090206B" w:rsidRPr="00123448" w:rsidRDefault="0090206B" w:rsidP="00DC46B9">
      <w:pPr>
        <w:pStyle w:val="Heading2"/>
        <w:keepNext/>
        <w:tabs>
          <w:tab w:val="left" w:pos="5190"/>
        </w:tabs>
        <w:spacing w:before="1200"/>
        <w:ind w:left="833"/>
        <w:rPr>
          <w:color w:val="000000" w:themeColor="text1"/>
          <w:spacing w:val="6"/>
          <w:sz w:val="24"/>
          <w:szCs w:val="24"/>
        </w:rPr>
      </w:pPr>
    </w:p>
    <w:p w14:paraId="65195C63" w14:textId="4B1318A0" w:rsidR="0090206B" w:rsidRPr="00123448" w:rsidRDefault="0090206B" w:rsidP="002D36AF">
      <w:pPr>
        <w:pStyle w:val="Heading2"/>
        <w:keepNext/>
        <w:numPr>
          <w:ilvl w:val="0"/>
          <w:numId w:val="18"/>
        </w:numPr>
        <w:tabs>
          <w:tab w:val="left" w:pos="5190"/>
        </w:tabs>
        <w:spacing w:before="1"/>
        <w:jc w:val="center"/>
        <w:rPr>
          <w:color w:val="000000" w:themeColor="text1"/>
          <w:spacing w:val="6"/>
          <w:sz w:val="24"/>
          <w:szCs w:val="24"/>
        </w:rPr>
      </w:pPr>
      <w:r w:rsidRPr="00123448">
        <w:rPr>
          <w:color w:val="000000" w:themeColor="text1"/>
          <w:spacing w:val="6"/>
          <w:sz w:val="24"/>
          <w:szCs w:val="24"/>
        </w:rPr>
        <w:t>ЗАДЪЛЖИТЕЛНИ ДОКТОРАНТСКИ КУРСОВЕ</w:t>
      </w:r>
    </w:p>
    <w:p w14:paraId="18FA258C" w14:textId="77777777" w:rsidR="0090206B" w:rsidRPr="00123448" w:rsidRDefault="0090206B" w:rsidP="0090206B">
      <w:pPr>
        <w:keepNext/>
        <w:spacing w:before="60" w:after="360"/>
        <w:jc w:val="center"/>
        <w:rPr>
          <w:b/>
          <w:i/>
          <w:color w:val="000000" w:themeColor="text1"/>
          <w:sz w:val="24"/>
          <w:szCs w:val="24"/>
        </w:rPr>
      </w:pPr>
      <w:r w:rsidRPr="00123448">
        <w:rPr>
          <w:b/>
          <w:i/>
          <w:color w:val="000000" w:themeColor="text1"/>
          <w:sz w:val="24"/>
          <w:szCs w:val="24"/>
        </w:rPr>
        <w:t>Задължителен</w:t>
      </w:r>
      <w:r w:rsidRPr="00123448">
        <w:rPr>
          <w:b/>
          <w:i/>
          <w:color w:val="000000" w:themeColor="text1"/>
          <w:spacing w:val="-3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минимум</w:t>
      </w:r>
      <w:r w:rsidRPr="00123448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ECTS</w:t>
      </w:r>
      <w:r w:rsidRPr="00123448">
        <w:rPr>
          <w:b/>
          <w:i/>
          <w:color w:val="000000" w:themeColor="text1"/>
          <w:spacing w:val="3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кредити</w:t>
      </w:r>
      <w:r w:rsidRPr="00123448">
        <w:rPr>
          <w:b/>
          <w:i/>
          <w:color w:val="000000" w:themeColor="text1"/>
          <w:spacing w:val="-1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–</w:t>
      </w:r>
      <w:r w:rsidRPr="00123448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в</w:t>
      </w:r>
      <w:r w:rsidRPr="00123448">
        <w:rPr>
          <w:b/>
          <w:i/>
          <w:color w:val="000000" w:themeColor="text1"/>
          <w:spacing w:val="-2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зависимост</w:t>
      </w:r>
      <w:r w:rsidRPr="00123448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от</w:t>
      </w:r>
      <w:r w:rsidRPr="00123448">
        <w:rPr>
          <w:b/>
          <w:i/>
          <w:color w:val="000000" w:themeColor="text1"/>
          <w:spacing w:val="-3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формата</w:t>
      </w:r>
      <w:r w:rsidRPr="00123448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на</w:t>
      </w:r>
      <w:r w:rsidRPr="00123448">
        <w:rPr>
          <w:b/>
          <w:i/>
          <w:color w:val="000000" w:themeColor="text1"/>
          <w:spacing w:val="-1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обучение: 20</w:t>
      </w:r>
      <w:r w:rsidRPr="00123448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ECTS (Р, З) и 10 ECTS (С)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910"/>
        <w:gridCol w:w="1123"/>
        <w:gridCol w:w="1133"/>
        <w:gridCol w:w="994"/>
        <w:gridCol w:w="994"/>
        <w:gridCol w:w="1129"/>
        <w:gridCol w:w="1398"/>
        <w:gridCol w:w="1258"/>
        <w:gridCol w:w="1287"/>
        <w:gridCol w:w="6"/>
      </w:tblGrid>
      <w:tr w:rsidR="004D6590" w:rsidRPr="004D6590" w14:paraId="66AD1BEC" w14:textId="77777777" w:rsidTr="005D4CCA">
        <w:trPr>
          <w:gridAfter w:val="1"/>
          <w:wAfter w:w="6" w:type="dxa"/>
          <w:cantSplit/>
          <w:trHeight w:val="258"/>
        </w:trPr>
        <w:tc>
          <w:tcPr>
            <w:tcW w:w="5820" w:type="dxa"/>
            <w:gridSpan w:val="2"/>
            <w:vMerge w:val="restart"/>
            <w:vAlign w:val="center"/>
          </w:tcPr>
          <w:p w14:paraId="4F7F2EB2" w14:textId="77777777" w:rsidR="0090206B" w:rsidRPr="00123448" w:rsidRDefault="0090206B" w:rsidP="005D4CCA">
            <w:pPr>
              <w:pStyle w:val="TableParagraph"/>
              <w:keepNext/>
              <w:spacing w:before="40" w:after="40"/>
              <w:jc w:val="center"/>
              <w:rPr>
                <w:b/>
                <w:strike/>
                <w:color w:val="000000" w:themeColor="text1"/>
                <w:spacing w:val="-4"/>
                <w:sz w:val="16"/>
              </w:rPr>
            </w:pPr>
            <w:r w:rsidRPr="00123448">
              <w:rPr>
                <w:b/>
                <w:color w:val="000000" w:themeColor="text1"/>
                <w:szCs w:val="32"/>
              </w:rPr>
              <w:t>Учебна</w:t>
            </w:r>
            <w:r w:rsidRPr="00123448">
              <w:rPr>
                <w:b/>
                <w:color w:val="000000" w:themeColor="text1"/>
                <w:spacing w:val="-6"/>
                <w:szCs w:val="32"/>
              </w:rPr>
              <w:t xml:space="preserve"> </w:t>
            </w:r>
            <w:r w:rsidRPr="00123448">
              <w:rPr>
                <w:b/>
                <w:color w:val="000000" w:themeColor="text1"/>
                <w:szCs w:val="32"/>
              </w:rPr>
              <w:t>дисциплина</w:t>
            </w:r>
          </w:p>
        </w:tc>
        <w:tc>
          <w:tcPr>
            <w:tcW w:w="1123" w:type="dxa"/>
            <w:vMerge w:val="restart"/>
          </w:tcPr>
          <w:p w14:paraId="5D2F3D67" w14:textId="77777777" w:rsidR="0090206B" w:rsidRPr="00123448" w:rsidRDefault="0090206B" w:rsidP="005D4CCA">
            <w:pPr>
              <w:pStyle w:val="TableParagraph"/>
              <w:keepNext/>
              <w:spacing w:before="76"/>
              <w:ind w:left="119" w:right="142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Вид на</w:t>
            </w:r>
            <w:r w:rsidRPr="00123448">
              <w:rPr>
                <w:b/>
                <w:color w:val="000000" w:themeColor="text1"/>
                <w:spacing w:val="1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spacing w:val="-1"/>
                <w:sz w:val="16"/>
              </w:rPr>
              <w:t>докторския</w:t>
            </w:r>
            <w:r w:rsidRPr="00123448">
              <w:rPr>
                <w:b/>
                <w:color w:val="000000" w:themeColor="text1"/>
                <w:spacing w:val="-37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85370FB" w14:textId="77777777" w:rsidR="0090206B" w:rsidRPr="00123448" w:rsidRDefault="0090206B" w:rsidP="005D4CCA">
            <w:pPr>
              <w:pStyle w:val="TableParagraph"/>
              <w:keepNext/>
              <w:spacing w:before="76"/>
              <w:ind w:left="119" w:right="142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Форма на</w:t>
            </w:r>
            <w:r w:rsidRPr="00123448">
              <w:rPr>
                <w:b/>
                <w:color w:val="000000" w:themeColor="text1"/>
                <w:spacing w:val="-37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w w:val="95"/>
                <w:sz w:val="16"/>
              </w:rPr>
              <w:t>оценяване</w:t>
            </w:r>
          </w:p>
        </w:tc>
        <w:tc>
          <w:tcPr>
            <w:tcW w:w="994" w:type="dxa"/>
            <w:vMerge w:val="restart"/>
          </w:tcPr>
          <w:p w14:paraId="342241D9" w14:textId="77777777" w:rsidR="0090206B" w:rsidRPr="00123448" w:rsidRDefault="0090206B" w:rsidP="005D4CCA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ECTS</w:t>
            </w:r>
          </w:p>
          <w:p w14:paraId="2144F4A1" w14:textId="77777777" w:rsidR="0090206B" w:rsidRPr="00123448" w:rsidRDefault="0090206B" w:rsidP="005D4CCA">
            <w:pPr>
              <w:pStyle w:val="TableParagraph"/>
              <w:keepNext/>
              <w:ind w:left="119" w:right="142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кредити</w:t>
            </w:r>
          </w:p>
        </w:tc>
        <w:tc>
          <w:tcPr>
            <w:tcW w:w="3521" w:type="dxa"/>
            <w:gridSpan w:val="3"/>
          </w:tcPr>
          <w:p w14:paraId="6D69934F" w14:textId="77777777" w:rsidR="0090206B" w:rsidRPr="00123448" w:rsidRDefault="0090206B" w:rsidP="005D4CCA">
            <w:pPr>
              <w:pStyle w:val="TableParagraph"/>
              <w:keepNext/>
              <w:spacing w:before="76" w:line="163" w:lineRule="exact"/>
              <w:ind w:left="119" w:right="142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Часове</w:t>
            </w:r>
          </w:p>
        </w:tc>
        <w:tc>
          <w:tcPr>
            <w:tcW w:w="1258" w:type="dxa"/>
            <w:vMerge w:val="restart"/>
          </w:tcPr>
          <w:p w14:paraId="06454134" w14:textId="77777777" w:rsidR="0090206B" w:rsidRPr="00123448" w:rsidRDefault="0090206B" w:rsidP="005D4CCA">
            <w:pPr>
              <w:pStyle w:val="TableParagraph"/>
              <w:keepNext/>
              <w:spacing w:before="76"/>
              <w:ind w:left="119" w:right="142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Всичко</w:t>
            </w:r>
            <w:r w:rsidRPr="00123448">
              <w:rPr>
                <w:b/>
                <w:color w:val="000000" w:themeColor="text1"/>
                <w:spacing w:val="1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spacing w:val="-1"/>
                <w:sz w:val="16"/>
              </w:rPr>
              <w:t>задължителни</w:t>
            </w:r>
            <w:r w:rsidRPr="00123448">
              <w:rPr>
                <w:b/>
                <w:color w:val="000000" w:themeColor="text1"/>
                <w:spacing w:val="-37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sz w:val="16"/>
              </w:rPr>
              <w:t>занятия</w:t>
            </w:r>
          </w:p>
        </w:tc>
        <w:tc>
          <w:tcPr>
            <w:tcW w:w="1287" w:type="dxa"/>
            <w:vMerge w:val="restart"/>
          </w:tcPr>
          <w:p w14:paraId="29E312FA" w14:textId="77777777" w:rsidR="0090206B" w:rsidRPr="00123448" w:rsidRDefault="0090206B" w:rsidP="005D4CCA">
            <w:pPr>
              <w:pStyle w:val="TableParagraph"/>
              <w:keepNext/>
              <w:spacing w:before="120"/>
              <w:jc w:val="center"/>
              <w:rPr>
                <w:b/>
                <w:color w:val="000000" w:themeColor="text1"/>
                <w:spacing w:val="-37"/>
                <w:sz w:val="16"/>
              </w:rPr>
            </w:pPr>
            <w:r w:rsidRPr="00123448">
              <w:rPr>
                <w:b/>
                <w:color w:val="000000" w:themeColor="text1"/>
                <w:spacing w:val="-1"/>
                <w:sz w:val="16"/>
              </w:rPr>
              <w:t>Разпределение</w:t>
            </w:r>
            <w:r w:rsidRPr="00123448">
              <w:rPr>
                <w:b/>
                <w:color w:val="000000" w:themeColor="text1"/>
                <w:spacing w:val="-37"/>
                <w:sz w:val="16"/>
              </w:rPr>
              <w:t xml:space="preserve"> </w:t>
            </w:r>
          </w:p>
          <w:p w14:paraId="075BC54F" w14:textId="77777777" w:rsidR="0090206B" w:rsidRPr="00123448" w:rsidRDefault="0090206B" w:rsidP="005D4CCA">
            <w:pPr>
              <w:pStyle w:val="TableParagraph"/>
              <w:keepNext/>
              <w:ind w:left="119" w:right="142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по</w:t>
            </w:r>
            <w:r w:rsidRPr="00123448">
              <w:rPr>
                <w:b/>
                <w:color w:val="000000" w:themeColor="text1"/>
                <w:spacing w:val="-2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sz w:val="16"/>
              </w:rPr>
              <w:t>години</w:t>
            </w:r>
          </w:p>
        </w:tc>
      </w:tr>
      <w:tr w:rsidR="004D6590" w:rsidRPr="004D6590" w14:paraId="202B813A" w14:textId="77777777" w:rsidTr="005D4CCA">
        <w:trPr>
          <w:gridAfter w:val="1"/>
          <w:wAfter w:w="6" w:type="dxa"/>
          <w:cantSplit/>
          <w:trHeight w:val="508"/>
        </w:trPr>
        <w:tc>
          <w:tcPr>
            <w:tcW w:w="5820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1A151DBB" w14:textId="77777777" w:rsidR="0090206B" w:rsidRPr="00123448" w:rsidRDefault="0090206B" w:rsidP="005D4CCA">
            <w:pPr>
              <w:keepNext/>
              <w:spacing w:before="40" w:after="40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14:paraId="37223F1D" w14:textId="77777777" w:rsidR="0090206B" w:rsidRPr="00123448" w:rsidRDefault="0090206B" w:rsidP="005D4CCA">
            <w:pPr>
              <w:keepNext/>
              <w:ind w:left="119" w:right="142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7DC0D82" w14:textId="77777777" w:rsidR="0090206B" w:rsidRPr="00123448" w:rsidRDefault="0090206B" w:rsidP="005D4CCA">
            <w:pPr>
              <w:keepNext/>
              <w:ind w:left="119" w:right="142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FFF0321" w14:textId="77777777" w:rsidR="0090206B" w:rsidRPr="00123448" w:rsidRDefault="0090206B" w:rsidP="005D4CCA">
            <w:pPr>
              <w:keepNext/>
              <w:ind w:left="119" w:right="142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4" w:type="dxa"/>
          </w:tcPr>
          <w:p w14:paraId="4527C6BB" w14:textId="77777777" w:rsidR="0090206B" w:rsidRPr="00123448" w:rsidRDefault="0090206B" w:rsidP="005D4CCA">
            <w:pPr>
              <w:pStyle w:val="TableParagraph"/>
              <w:keepNext/>
              <w:spacing w:before="76"/>
              <w:ind w:left="119" w:right="142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лекции</w:t>
            </w:r>
          </w:p>
        </w:tc>
        <w:tc>
          <w:tcPr>
            <w:tcW w:w="1129" w:type="dxa"/>
          </w:tcPr>
          <w:p w14:paraId="21FFC130" w14:textId="77777777" w:rsidR="0090206B" w:rsidRPr="00123448" w:rsidRDefault="0090206B" w:rsidP="005D4CCA">
            <w:pPr>
              <w:pStyle w:val="TableParagraph"/>
              <w:keepNext/>
              <w:spacing w:before="76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w w:val="95"/>
                <w:sz w:val="16"/>
              </w:rPr>
              <w:t>семинарни</w:t>
            </w:r>
            <w:r w:rsidRPr="00123448">
              <w:rPr>
                <w:b/>
                <w:color w:val="000000" w:themeColor="text1"/>
                <w:spacing w:val="1"/>
                <w:w w:val="95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sz w:val="16"/>
              </w:rPr>
              <w:t>занятия</w:t>
            </w:r>
          </w:p>
        </w:tc>
        <w:tc>
          <w:tcPr>
            <w:tcW w:w="1398" w:type="dxa"/>
          </w:tcPr>
          <w:p w14:paraId="6BA30C53" w14:textId="77777777" w:rsidR="0090206B" w:rsidRPr="00123448" w:rsidRDefault="0090206B" w:rsidP="005D4CCA">
            <w:pPr>
              <w:pStyle w:val="TableParagraph"/>
              <w:keepNext/>
              <w:spacing w:before="76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pacing w:val="-1"/>
                <w:sz w:val="16"/>
              </w:rPr>
              <w:t>извънаудиторна</w:t>
            </w:r>
            <w:r w:rsidRPr="00123448">
              <w:rPr>
                <w:b/>
                <w:color w:val="000000" w:themeColor="text1"/>
                <w:spacing w:val="-37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sz w:val="16"/>
              </w:rPr>
              <w:t>натовареност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691CCDB4" w14:textId="77777777" w:rsidR="0090206B" w:rsidRPr="00123448" w:rsidRDefault="0090206B" w:rsidP="005D4CCA">
            <w:pPr>
              <w:keepNext/>
              <w:ind w:left="119" w:right="142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110C4E7B" w14:textId="77777777" w:rsidR="0090206B" w:rsidRPr="00123448" w:rsidRDefault="0090206B" w:rsidP="005D4CCA">
            <w:pPr>
              <w:keepNext/>
              <w:ind w:left="119" w:right="142"/>
              <w:jc w:val="center"/>
              <w:rPr>
                <w:color w:val="000000" w:themeColor="text1"/>
                <w:sz w:val="2"/>
                <w:szCs w:val="2"/>
              </w:rPr>
            </w:pPr>
          </w:p>
        </w:tc>
      </w:tr>
      <w:tr w:rsidR="004D6590" w:rsidRPr="004D6590" w14:paraId="06C467C5" w14:textId="77777777" w:rsidTr="005D4CCA">
        <w:trPr>
          <w:cantSplit/>
          <w:trHeight w:val="321"/>
        </w:trPr>
        <w:tc>
          <w:tcPr>
            <w:tcW w:w="5820" w:type="dxa"/>
            <w:gridSpan w:val="2"/>
            <w:tcBorders>
              <w:bottom w:val="nil"/>
            </w:tcBorders>
          </w:tcPr>
          <w:p w14:paraId="40095EEB" w14:textId="77777777" w:rsidR="0090206B" w:rsidRPr="00123448" w:rsidRDefault="0090206B" w:rsidP="005D4CCA">
            <w:pPr>
              <w:pStyle w:val="TableParagraph"/>
              <w:keepNext/>
              <w:spacing w:before="40" w:after="40" w:line="210" w:lineRule="exact"/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123448">
              <w:rPr>
                <w:b/>
                <w:color w:val="000000" w:themeColor="text1"/>
                <w:szCs w:val="24"/>
              </w:rPr>
              <w:t>Задължителен докторантски курс – I</w:t>
            </w:r>
            <w:r w:rsidRPr="00123448">
              <w:rPr>
                <w:b/>
                <w:color w:val="000000" w:themeColor="text1"/>
                <w:szCs w:val="24"/>
                <w:lang w:val="en-US"/>
              </w:rPr>
              <w:t>:</w:t>
            </w:r>
          </w:p>
        </w:tc>
        <w:tc>
          <w:tcPr>
            <w:tcW w:w="1123" w:type="dxa"/>
            <w:vMerge w:val="restart"/>
          </w:tcPr>
          <w:p w14:paraId="428B36D6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bCs/>
                <w:color w:val="000000" w:themeColor="text1"/>
              </w:rPr>
            </w:pPr>
            <w:r w:rsidRPr="00123448">
              <w:rPr>
                <w:bCs/>
                <w:color w:val="000000" w:themeColor="text1"/>
              </w:rPr>
              <w:t>З</w:t>
            </w:r>
          </w:p>
        </w:tc>
        <w:tc>
          <w:tcPr>
            <w:tcW w:w="1133" w:type="dxa"/>
            <w:vMerge w:val="restart"/>
          </w:tcPr>
          <w:p w14:paraId="71C384EF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  <w:r w:rsidRPr="00123448">
              <w:rPr>
                <w:color w:val="000000" w:themeColor="text1"/>
              </w:rPr>
              <w:t>изпит</w:t>
            </w:r>
          </w:p>
        </w:tc>
        <w:tc>
          <w:tcPr>
            <w:tcW w:w="994" w:type="dxa"/>
            <w:vMerge w:val="restart"/>
          </w:tcPr>
          <w:p w14:paraId="74CFB2D1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  <w:r w:rsidRPr="00123448">
              <w:rPr>
                <w:color w:val="000000" w:themeColor="text1"/>
              </w:rPr>
              <w:t>10</w:t>
            </w:r>
          </w:p>
        </w:tc>
        <w:tc>
          <w:tcPr>
            <w:tcW w:w="994" w:type="dxa"/>
            <w:vMerge w:val="restart"/>
          </w:tcPr>
          <w:p w14:paraId="5F0BEEA4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  <w:r w:rsidRPr="00123448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1129" w:type="dxa"/>
            <w:vMerge w:val="restart"/>
          </w:tcPr>
          <w:p w14:paraId="67CEE703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  <w:r w:rsidRPr="00123448">
              <w:rPr>
                <w:color w:val="000000" w:themeColor="text1"/>
              </w:rPr>
              <w:t>не</w:t>
            </w:r>
          </w:p>
        </w:tc>
        <w:tc>
          <w:tcPr>
            <w:tcW w:w="1398" w:type="dxa"/>
            <w:vMerge w:val="restart"/>
          </w:tcPr>
          <w:p w14:paraId="07814B57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  <w:r w:rsidRPr="00123448">
              <w:rPr>
                <w:color w:val="000000" w:themeColor="text1"/>
              </w:rPr>
              <w:t>2</w:t>
            </w:r>
            <w:r w:rsidRPr="00123448">
              <w:rPr>
                <w:color w:val="000000" w:themeColor="text1"/>
                <w:lang w:val="en-US"/>
              </w:rPr>
              <w:t>7</w:t>
            </w:r>
            <w:r w:rsidRPr="00123448">
              <w:rPr>
                <w:color w:val="000000" w:themeColor="text1"/>
              </w:rPr>
              <w:t>0</w:t>
            </w:r>
          </w:p>
        </w:tc>
        <w:tc>
          <w:tcPr>
            <w:tcW w:w="1258" w:type="dxa"/>
            <w:vMerge w:val="restart"/>
          </w:tcPr>
          <w:p w14:paraId="0633F5A4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  <w:r w:rsidRPr="00123448">
              <w:rPr>
                <w:color w:val="000000" w:themeColor="text1"/>
              </w:rPr>
              <w:t>300</w:t>
            </w:r>
          </w:p>
        </w:tc>
        <w:tc>
          <w:tcPr>
            <w:tcW w:w="1293" w:type="dxa"/>
            <w:gridSpan w:val="2"/>
            <w:vMerge w:val="restart"/>
          </w:tcPr>
          <w:p w14:paraId="12634E6D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  <w:r w:rsidRPr="00123448">
              <w:rPr>
                <w:color w:val="000000" w:themeColor="text1"/>
                <w:spacing w:val="-1"/>
              </w:rPr>
              <w:t xml:space="preserve">първа </w:t>
            </w:r>
            <w:r w:rsidRPr="00123448">
              <w:rPr>
                <w:color w:val="000000" w:themeColor="text1"/>
              </w:rPr>
              <w:t>или</w:t>
            </w:r>
            <w:r w:rsidRPr="00123448">
              <w:rPr>
                <w:color w:val="000000" w:themeColor="text1"/>
                <w:spacing w:val="-52"/>
              </w:rPr>
              <w:t xml:space="preserve"> </w:t>
            </w:r>
            <w:r w:rsidRPr="00123448">
              <w:rPr>
                <w:color w:val="000000" w:themeColor="text1"/>
              </w:rPr>
              <w:t>втора</w:t>
            </w:r>
          </w:p>
        </w:tc>
      </w:tr>
      <w:tr w:rsidR="004D6590" w:rsidRPr="004D6590" w14:paraId="0895A2FB" w14:textId="77777777" w:rsidTr="005D4CCA">
        <w:trPr>
          <w:cantSplit/>
          <w:trHeight w:val="804"/>
        </w:trPr>
        <w:tc>
          <w:tcPr>
            <w:tcW w:w="2910" w:type="dxa"/>
            <w:tcBorders>
              <w:top w:val="nil"/>
              <w:bottom w:val="single" w:sz="4" w:space="0" w:color="000000"/>
              <w:right w:val="nil"/>
            </w:tcBorders>
          </w:tcPr>
          <w:p w14:paraId="37CD9E93" w14:textId="77777777" w:rsidR="0090206B" w:rsidRPr="00123448" w:rsidRDefault="0090206B" w:rsidP="005D4CCA">
            <w:pPr>
              <w:pStyle w:val="TableParagraph"/>
              <w:keepNext/>
              <w:spacing w:before="40" w:after="40"/>
              <w:ind w:left="119" w:right="119"/>
              <w:rPr>
                <w:b/>
                <w:color w:val="000000" w:themeColor="text1"/>
                <w:sz w:val="18"/>
                <w:szCs w:val="18"/>
              </w:rPr>
            </w:pPr>
            <w:r w:rsidRPr="00123448">
              <w:rPr>
                <w:bCs/>
                <w:color w:val="000000" w:themeColor="text1"/>
                <w:sz w:val="20"/>
                <w:szCs w:val="20"/>
              </w:rPr>
              <w:t xml:space="preserve">- избор от курсове в Приложение №1, част </w:t>
            </w:r>
            <w:r w:rsidRPr="00123448">
              <w:rPr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 xml:space="preserve"> – за обучение на български език;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</w:tcBorders>
          </w:tcPr>
          <w:p w14:paraId="6649351B" w14:textId="77777777" w:rsidR="0090206B" w:rsidRPr="00123448" w:rsidRDefault="0090206B" w:rsidP="005D4CCA">
            <w:pPr>
              <w:pStyle w:val="TableParagraph"/>
              <w:keepNext/>
              <w:spacing w:before="40" w:after="40"/>
              <w:ind w:left="119" w:right="119"/>
              <w:rPr>
                <w:b/>
                <w:color w:val="000000" w:themeColor="text1"/>
                <w:sz w:val="20"/>
              </w:rPr>
            </w:pPr>
            <w:r w:rsidRPr="00123448">
              <w:rPr>
                <w:bCs/>
                <w:color w:val="000000" w:themeColor="text1"/>
                <w:sz w:val="20"/>
                <w:szCs w:val="20"/>
              </w:rPr>
              <w:t xml:space="preserve">- избор от курсове в Приложение №2, част </w:t>
            </w:r>
            <w:r w:rsidRPr="00123448">
              <w:rPr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 xml:space="preserve"> – за обучение на английски език;</w:t>
            </w: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  <w:vAlign w:val="center"/>
          </w:tcPr>
          <w:p w14:paraId="2187467F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vAlign w:val="center"/>
          </w:tcPr>
          <w:p w14:paraId="5DA82903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14:paraId="173A3EBF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14:paraId="3085D305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vMerge/>
            <w:tcBorders>
              <w:bottom w:val="single" w:sz="4" w:space="0" w:color="000000"/>
            </w:tcBorders>
            <w:vAlign w:val="center"/>
          </w:tcPr>
          <w:p w14:paraId="18FD320C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tcBorders>
              <w:bottom w:val="single" w:sz="4" w:space="0" w:color="000000"/>
            </w:tcBorders>
            <w:vAlign w:val="center"/>
          </w:tcPr>
          <w:p w14:paraId="4475B7EC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bottom w:val="single" w:sz="4" w:space="0" w:color="000000"/>
            </w:tcBorders>
            <w:vAlign w:val="center"/>
          </w:tcPr>
          <w:p w14:paraId="731DB019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</w:p>
        </w:tc>
        <w:tc>
          <w:tcPr>
            <w:tcW w:w="129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54F9A757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</w:p>
        </w:tc>
      </w:tr>
      <w:tr w:rsidR="004D6590" w:rsidRPr="004D6590" w14:paraId="29E5DE34" w14:textId="77777777" w:rsidTr="005D4CCA">
        <w:trPr>
          <w:cantSplit/>
          <w:trHeight w:val="265"/>
        </w:trPr>
        <w:tc>
          <w:tcPr>
            <w:tcW w:w="5820" w:type="dxa"/>
            <w:gridSpan w:val="2"/>
            <w:tcBorders>
              <w:bottom w:val="nil"/>
            </w:tcBorders>
          </w:tcPr>
          <w:p w14:paraId="6F9A19A6" w14:textId="77777777" w:rsidR="0090206B" w:rsidRPr="00123448" w:rsidRDefault="0090206B" w:rsidP="005D4CCA">
            <w:pPr>
              <w:pStyle w:val="TableParagraph"/>
              <w:keepNext/>
              <w:spacing w:before="40" w:after="40" w:line="210" w:lineRule="exact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123448">
              <w:rPr>
                <w:b/>
                <w:color w:val="000000" w:themeColor="text1"/>
              </w:rPr>
              <w:t>Задължителен докторантски курс</w:t>
            </w:r>
            <w:r w:rsidRPr="00123448">
              <w:rPr>
                <w:b/>
                <w:color w:val="000000" w:themeColor="text1"/>
                <w:szCs w:val="24"/>
              </w:rPr>
              <w:t xml:space="preserve"> – </w:t>
            </w:r>
            <w:r w:rsidRPr="00123448">
              <w:rPr>
                <w:b/>
                <w:color w:val="000000" w:themeColor="text1"/>
                <w:lang w:val="en-US"/>
              </w:rPr>
              <w:t>II</w:t>
            </w:r>
            <w:r w:rsidRPr="00123448">
              <w:rPr>
                <w:b/>
                <w:color w:val="000000" w:themeColor="text1"/>
              </w:rPr>
              <w:t>*</w:t>
            </w:r>
            <w:r w:rsidRPr="00123448">
              <w:rPr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1123" w:type="dxa"/>
            <w:vMerge w:val="restart"/>
          </w:tcPr>
          <w:p w14:paraId="05D6E46D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bCs/>
                <w:color w:val="000000" w:themeColor="text1"/>
              </w:rPr>
            </w:pPr>
            <w:r w:rsidRPr="00123448">
              <w:rPr>
                <w:bCs/>
                <w:color w:val="000000" w:themeColor="text1"/>
              </w:rPr>
              <w:t>З</w:t>
            </w:r>
          </w:p>
        </w:tc>
        <w:tc>
          <w:tcPr>
            <w:tcW w:w="1133" w:type="dxa"/>
            <w:vMerge w:val="restart"/>
          </w:tcPr>
          <w:p w14:paraId="2005EB76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  <w:r w:rsidRPr="00123448">
              <w:rPr>
                <w:color w:val="000000" w:themeColor="text1"/>
              </w:rPr>
              <w:t>изпит</w:t>
            </w:r>
          </w:p>
        </w:tc>
        <w:tc>
          <w:tcPr>
            <w:tcW w:w="994" w:type="dxa"/>
            <w:vMerge w:val="restart"/>
          </w:tcPr>
          <w:p w14:paraId="1E26DABF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  <w:r w:rsidRPr="00123448">
              <w:rPr>
                <w:color w:val="000000" w:themeColor="text1"/>
              </w:rPr>
              <w:t>10</w:t>
            </w:r>
          </w:p>
        </w:tc>
        <w:tc>
          <w:tcPr>
            <w:tcW w:w="994" w:type="dxa"/>
            <w:vMerge w:val="restart"/>
          </w:tcPr>
          <w:p w14:paraId="53A292CC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  <w:r w:rsidRPr="00123448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1129" w:type="dxa"/>
            <w:vMerge w:val="restart"/>
          </w:tcPr>
          <w:p w14:paraId="1EE68BE8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  <w:r w:rsidRPr="00123448">
              <w:rPr>
                <w:color w:val="000000" w:themeColor="text1"/>
              </w:rPr>
              <w:t>не</w:t>
            </w:r>
          </w:p>
        </w:tc>
        <w:tc>
          <w:tcPr>
            <w:tcW w:w="1398" w:type="dxa"/>
            <w:vMerge w:val="restart"/>
          </w:tcPr>
          <w:p w14:paraId="0D91F70F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  <w:r w:rsidRPr="00123448">
              <w:rPr>
                <w:color w:val="000000" w:themeColor="text1"/>
              </w:rPr>
              <w:t>2</w:t>
            </w:r>
            <w:r w:rsidRPr="00123448">
              <w:rPr>
                <w:color w:val="000000" w:themeColor="text1"/>
                <w:lang w:val="en-US"/>
              </w:rPr>
              <w:t>7</w:t>
            </w:r>
            <w:r w:rsidRPr="00123448">
              <w:rPr>
                <w:color w:val="000000" w:themeColor="text1"/>
              </w:rPr>
              <w:t>0</w:t>
            </w:r>
          </w:p>
        </w:tc>
        <w:tc>
          <w:tcPr>
            <w:tcW w:w="1258" w:type="dxa"/>
            <w:vMerge w:val="restart"/>
          </w:tcPr>
          <w:p w14:paraId="33BFC1A2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  <w:r w:rsidRPr="00123448">
              <w:rPr>
                <w:color w:val="000000" w:themeColor="text1"/>
              </w:rPr>
              <w:t>300</w:t>
            </w:r>
          </w:p>
        </w:tc>
        <w:tc>
          <w:tcPr>
            <w:tcW w:w="1293" w:type="dxa"/>
            <w:gridSpan w:val="2"/>
            <w:vMerge w:val="restart"/>
          </w:tcPr>
          <w:p w14:paraId="5E742CC1" w14:textId="77777777" w:rsidR="0090206B" w:rsidRPr="00123448" w:rsidRDefault="0090206B" w:rsidP="005D4CCA">
            <w:pPr>
              <w:pStyle w:val="TableParagraph"/>
              <w:keepNext/>
              <w:spacing w:before="360"/>
              <w:jc w:val="center"/>
              <w:rPr>
                <w:color w:val="000000" w:themeColor="text1"/>
              </w:rPr>
            </w:pPr>
            <w:r w:rsidRPr="00123448">
              <w:rPr>
                <w:color w:val="000000" w:themeColor="text1"/>
              </w:rPr>
              <w:t>първа или втора</w:t>
            </w:r>
          </w:p>
        </w:tc>
      </w:tr>
      <w:tr w:rsidR="004D6590" w:rsidRPr="004D6590" w14:paraId="48EED41A" w14:textId="77777777" w:rsidTr="005D4CCA">
        <w:trPr>
          <w:cantSplit/>
          <w:trHeight w:val="834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728A2E8E" w14:textId="77777777" w:rsidR="0090206B" w:rsidRPr="00123448" w:rsidRDefault="0090206B" w:rsidP="005D4CCA">
            <w:pPr>
              <w:pStyle w:val="TableParagraph"/>
              <w:keepNext/>
              <w:spacing w:before="40" w:after="40" w:line="210" w:lineRule="exact"/>
              <w:ind w:left="119" w:right="119"/>
              <w:rPr>
                <w:b/>
                <w:color w:val="000000" w:themeColor="text1"/>
                <w:sz w:val="20"/>
                <w:szCs w:val="20"/>
              </w:rPr>
            </w:pPr>
            <w:r w:rsidRPr="00123448">
              <w:rPr>
                <w:bCs/>
                <w:color w:val="000000" w:themeColor="text1"/>
                <w:sz w:val="20"/>
                <w:szCs w:val="20"/>
              </w:rPr>
              <w:t xml:space="preserve">- избор от курсове в Приложение №1, част </w:t>
            </w:r>
            <w:r w:rsidRPr="00123448">
              <w:rPr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 xml:space="preserve"> – за обучение на български език;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</w:tcBorders>
          </w:tcPr>
          <w:p w14:paraId="3A28EA3C" w14:textId="77777777" w:rsidR="0090206B" w:rsidRPr="00123448" w:rsidRDefault="0090206B" w:rsidP="005D4CCA">
            <w:pPr>
              <w:pStyle w:val="TableParagraph"/>
              <w:keepNext/>
              <w:spacing w:before="40" w:after="40" w:line="210" w:lineRule="exact"/>
              <w:ind w:left="119" w:right="119"/>
              <w:rPr>
                <w:b/>
                <w:color w:val="000000" w:themeColor="text1"/>
                <w:sz w:val="20"/>
                <w:szCs w:val="20"/>
              </w:rPr>
            </w:pPr>
            <w:r w:rsidRPr="00123448">
              <w:rPr>
                <w:bCs/>
                <w:color w:val="000000" w:themeColor="text1"/>
                <w:sz w:val="20"/>
                <w:szCs w:val="20"/>
              </w:rPr>
              <w:t xml:space="preserve">- избор от курсове в Приложение №2, част </w:t>
            </w:r>
            <w:r w:rsidRPr="00123448">
              <w:rPr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 xml:space="preserve"> – за обучение на английски език;</w:t>
            </w: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</w:tcPr>
          <w:p w14:paraId="4EAEC1F5" w14:textId="77777777" w:rsidR="0090206B" w:rsidRPr="00123448" w:rsidRDefault="0090206B" w:rsidP="005D4CCA">
            <w:pPr>
              <w:pStyle w:val="TableParagraph"/>
              <w:keepNext/>
              <w:spacing w:before="72" w:line="210" w:lineRule="exact"/>
              <w:ind w:right="422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</w:tcPr>
          <w:p w14:paraId="2153BCC1" w14:textId="77777777" w:rsidR="0090206B" w:rsidRPr="00123448" w:rsidRDefault="0090206B" w:rsidP="005D4CCA">
            <w:pPr>
              <w:pStyle w:val="TableParagraph"/>
              <w:keepNext/>
              <w:spacing w:before="72" w:line="210" w:lineRule="exact"/>
              <w:ind w:left="302" w:right="18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</w:tcPr>
          <w:p w14:paraId="247D0F68" w14:textId="77777777" w:rsidR="0090206B" w:rsidRPr="00123448" w:rsidRDefault="0090206B" w:rsidP="005D4CCA">
            <w:pPr>
              <w:pStyle w:val="TableParagraph"/>
              <w:keepNext/>
              <w:spacing w:before="72" w:line="210" w:lineRule="exact"/>
              <w:ind w:right="382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14:paraId="6CC4D3B5" w14:textId="77777777" w:rsidR="0090206B" w:rsidRPr="00123448" w:rsidRDefault="0090206B" w:rsidP="005D4CCA">
            <w:pPr>
              <w:pStyle w:val="TableParagraph"/>
              <w:keepNext/>
              <w:spacing w:before="72" w:line="21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000000"/>
            </w:tcBorders>
            <w:vAlign w:val="center"/>
          </w:tcPr>
          <w:p w14:paraId="55FAB92B" w14:textId="77777777" w:rsidR="0090206B" w:rsidRPr="00123448" w:rsidRDefault="0090206B" w:rsidP="005D4CCA">
            <w:pPr>
              <w:pStyle w:val="TableParagraph"/>
              <w:keepNext/>
              <w:spacing w:before="72" w:line="21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98" w:type="dxa"/>
            <w:vMerge/>
            <w:tcBorders>
              <w:bottom w:val="single" w:sz="4" w:space="0" w:color="000000"/>
            </w:tcBorders>
          </w:tcPr>
          <w:p w14:paraId="0E9E8E8D" w14:textId="77777777" w:rsidR="0090206B" w:rsidRPr="00123448" w:rsidRDefault="0090206B" w:rsidP="005D4CCA">
            <w:pPr>
              <w:pStyle w:val="TableParagraph"/>
              <w:keepNext/>
              <w:spacing w:before="72" w:line="210" w:lineRule="exact"/>
              <w:ind w:right="485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258" w:type="dxa"/>
            <w:vMerge/>
            <w:tcBorders>
              <w:bottom w:val="single" w:sz="4" w:space="0" w:color="000000"/>
            </w:tcBorders>
          </w:tcPr>
          <w:p w14:paraId="73CF6839" w14:textId="77777777" w:rsidR="0090206B" w:rsidRPr="00123448" w:rsidRDefault="0090206B" w:rsidP="005D4CCA">
            <w:pPr>
              <w:pStyle w:val="TableParagraph"/>
              <w:keepNext/>
              <w:spacing w:before="72" w:line="210" w:lineRule="exact"/>
              <w:ind w:right="413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293" w:type="dxa"/>
            <w:gridSpan w:val="2"/>
            <w:vMerge/>
            <w:tcBorders>
              <w:bottom w:val="single" w:sz="4" w:space="0" w:color="000000"/>
            </w:tcBorders>
          </w:tcPr>
          <w:p w14:paraId="76DE4AF7" w14:textId="77777777" w:rsidR="0090206B" w:rsidRPr="00123448" w:rsidRDefault="0090206B" w:rsidP="005D4CCA">
            <w:pPr>
              <w:pStyle w:val="TableParagraph"/>
              <w:keepNext/>
              <w:spacing w:before="72" w:line="210" w:lineRule="exact"/>
              <w:ind w:right="269"/>
              <w:jc w:val="right"/>
              <w:rPr>
                <w:color w:val="000000" w:themeColor="text1"/>
                <w:sz w:val="20"/>
              </w:rPr>
            </w:pPr>
          </w:p>
        </w:tc>
      </w:tr>
      <w:tr w:rsidR="00855E46" w:rsidRPr="004D6590" w14:paraId="6B26061F" w14:textId="77777777" w:rsidTr="005D4CCA">
        <w:trPr>
          <w:cantSplit/>
          <w:trHeight w:val="276"/>
        </w:trPr>
        <w:tc>
          <w:tcPr>
            <w:tcW w:w="5820" w:type="dxa"/>
            <w:gridSpan w:val="2"/>
            <w:tcBorders>
              <w:top w:val="nil"/>
            </w:tcBorders>
          </w:tcPr>
          <w:p w14:paraId="0D4BB25B" w14:textId="77777777" w:rsidR="0090206B" w:rsidRPr="00123448" w:rsidRDefault="0090206B" w:rsidP="005D4CCA">
            <w:pPr>
              <w:pStyle w:val="TableParagraph"/>
              <w:keepNext/>
              <w:spacing w:before="40" w:after="40" w:line="210" w:lineRule="exact"/>
              <w:ind w:left="119" w:right="119"/>
              <w:rPr>
                <w:b/>
                <w:color w:val="000000" w:themeColor="text1"/>
                <w:sz w:val="20"/>
              </w:rPr>
            </w:pPr>
            <w:r w:rsidRPr="00123448">
              <w:rPr>
                <w:bCs/>
                <w:i/>
                <w:iCs/>
                <w:color w:val="000000" w:themeColor="text1"/>
                <w:sz w:val="20"/>
              </w:rPr>
              <w:t>(*за самостоятелната форма не се изисква)</w:t>
            </w:r>
          </w:p>
        </w:tc>
        <w:tc>
          <w:tcPr>
            <w:tcW w:w="1123" w:type="dxa"/>
            <w:vMerge/>
          </w:tcPr>
          <w:p w14:paraId="2C05F66C" w14:textId="77777777" w:rsidR="0090206B" w:rsidRPr="00123448" w:rsidRDefault="0090206B" w:rsidP="005D4CCA">
            <w:pPr>
              <w:pStyle w:val="TableParagraph"/>
              <w:keepNext/>
              <w:spacing w:before="72" w:line="210" w:lineRule="exact"/>
              <w:ind w:right="422"/>
              <w:jc w:val="right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3" w:type="dxa"/>
            <w:vMerge/>
          </w:tcPr>
          <w:p w14:paraId="7BCB4AE6" w14:textId="77777777" w:rsidR="0090206B" w:rsidRPr="00123448" w:rsidRDefault="0090206B" w:rsidP="005D4CCA">
            <w:pPr>
              <w:pStyle w:val="TableParagraph"/>
              <w:keepNext/>
              <w:spacing w:before="72" w:line="210" w:lineRule="exact"/>
              <w:ind w:left="302" w:right="18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  <w:vMerge/>
          </w:tcPr>
          <w:p w14:paraId="41054633" w14:textId="77777777" w:rsidR="0090206B" w:rsidRPr="00123448" w:rsidRDefault="0090206B" w:rsidP="005D4CCA">
            <w:pPr>
              <w:pStyle w:val="TableParagraph"/>
              <w:keepNext/>
              <w:spacing w:before="72" w:line="210" w:lineRule="exact"/>
              <w:ind w:right="382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  <w:vMerge/>
          </w:tcPr>
          <w:p w14:paraId="0262FB0E" w14:textId="77777777" w:rsidR="0090206B" w:rsidRPr="00123448" w:rsidRDefault="0090206B" w:rsidP="005D4CCA">
            <w:pPr>
              <w:pStyle w:val="TableParagraph"/>
              <w:keepNext/>
              <w:spacing w:before="72" w:line="210" w:lineRule="exact"/>
              <w:ind w:left="266" w:right="148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29" w:type="dxa"/>
            <w:vMerge/>
          </w:tcPr>
          <w:p w14:paraId="2A460A79" w14:textId="77777777" w:rsidR="0090206B" w:rsidRPr="00123448" w:rsidRDefault="0090206B" w:rsidP="005D4CCA">
            <w:pPr>
              <w:pStyle w:val="TableParagraph"/>
              <w:keepNext/>
              <w:spacing w:before="72" w:line="210" w:lineRule="exact"/>
              <w:ind w:right="396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398" w:type="dxa"/>
            <w:vMerge/>
          </w:tcPr>
          <w:p w14:paraId="5C0C9B40" w14:textId="77777777" w:rsidR="0090206B" w:rsidRPr="00123448" w:rsidRDefault="0090206B" w:rsidP="005D4CCA">
            <w:pPr>
              <w:pStyle w:val="TableParagraph"/>
              <w:keepNext/>
              <w:spacing w:before="72" w:line="210" w:lineRule="exact"/>
              <w:ind w:right="485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258" w:type="dxa"/>
            <w:vMerge/>
          </w:tcPr>
          <w:p w14:paraId="6AACC82E" w14:textId="77777777" w:rsidR="0090206B" w:rsidRPr="00123448" w:rsidRDefault="0090206B" w:rsidP="005D4CCA">
            <w:pPr>
              <w:pStyle w:val="TableParagraph"/>
              <w:keepNext/>
              <w:spacing w:before="72" w:line="210" w:lineRule="exact"/>
              <w:ind w:right="413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293" w:type="dxa"/>
            <w:gridSpan w:val="2"/>
            <w:vMerge/>
          </w:tcPr>
          <w:p w14:paraId="01887610" w14:textId="77777777" w:rsidR="0090206B" w:rsidRPr="00123448" w:rsidRDefault="0090206B" w:rsidP="005D4CCA">
            <w:pPr>
              <w:pStyle w:val="TableParagraph"/>
              <w:keepNext/>
              <w:spacing w:before="72" w:line="210" w:lineRule="exact"/>
              <w:ind w:right="269"/>
              <w:jc w:val="right"/>
              <w:rPr>
                <w:color w:val="000000" w:themeColor="text1"/>
                <w:sz w:val="20"/>
              </w:rPr>
            </w:pPr>
          </w:p>
        </w:tc>
      </w:tr>
    </w:tbl>
    <w:p w14:paraId="2CC5C9F3" w14:textId="77777777" w:rsidR="0090206B" w:rsidRPr="00123448" w:rsidRDefault="0090206B" w:rsidP="0090206B">
      <w:pPr>
        <w:pStyle w:val="Heading2"/>
        <w:spacing w:before="64"/>
        <w:ind w:left="119" w:right="238"/>
        <w:rPr>
          <w:color w:val="000000" w:themeColor="text1"/>
        </w:rPr>
      </w:pPr>
    </w:p>
    <w:p w14:paraId="3AE149DE" w14:textId="77777777" w:rsidR="0090206B" w:rsidRPr="00123448" w:rsidRDefault="0090206B" w:rsidP="0090206B">
      <w:pPr>
        <w:pStyle w:val="Heading2"/>
        <w:spacing w:before="64"/>
        <w:ind w:left="119" w:right="238"/>
        <w:rPr>
          <w:i/>
          <w:iCs/>
          <w:color w:val="000000" w:themeColor="text1"/>
          <w:sz w:val="20"/>
        </w:rPr>
      </w:pPr>
      <w:r w:rsidRPr="00123448">
        <w:rPr>
          <w:color w:val="000000" w:themeColor="text1"/>
        </w:rPr>
        <w:t>Забележки:</w:t>
      </w:r>
    </w:p>
    <w:p w14:paraId="6FDB9446" w14:textId="77777777" w:rsidR="0090206B" w:rsidRPr="00123448" w:rsidRDefault="0090206B" w:rsidP="0090206B">
      <w:pPr>
        <w:tabs>
          <w:tab w:val="left" w:pos="839"/>
          <w:tab w:val="left" w:pos="840"/>
        </w:tabs>
        <w:ind w:left="119" w:right="238"/>
        <w:jc w:val="both"/>
        <w:rPr>
          <w:i/>
          <w:iCs/>
          <w:color w:val="000000" w:themeColor="text1"/>
          <w:sz w:val="20"/>
          <w:szCs w:val="20"/>
        </w:rPr>
      </w:pPr>
      <w:r w:rsidRPr="00123448">
        <w:rPr>
          <w:i/>
          <w:iCs/>
          <w:color w:val="000000" w:themeColor="text1"/>
          <w:sz w:val="20"/>
          <w:szCs w:val="20"/>
        </w:rPr>
        <w:t xml:space="preserve">1) Списъкът с предлаганите задължителни дисциплини за докторанти с обучение на български език се съдържа в Приложение №1, част </w:t>
      </w:r>
      <w:r w:rsidRPr="00123448">
        <w:rPr>
          <w:i/>
          <w:iCs/>
          <w:color w:val="000000" w:themeColor="text1"/>
          <w:sz w:val="20"/>
          <w:szCs w:val="20"/>
          <w:lang w:val="en-US"/>
        </w:rPr>
        <w:t>I</w:t>
      </w:r>
      <w:r w:rsidRPr="00123448">
        <w:rPr>
          <w:i/>
          <w:iCs/>
          <w:color w:val="000000" w:themeColor="text1"/>
          <w:sz w:val="20"/>
          <w:szCs w:val="20"/>
        </w:rPr>
        <w:t xml:space="preserve">, а списъкът  с предлаганите задължителни дисциплини за докторанти с обучение на английски език се съдържа в Приложение №2, част </w:t>
      </w:r>
      <w:r w:rsidRPr="00123448">
        <w:rPr>
          <w:i/>
          <w:iCs/>
          <w:color w:val="000000" w:themeColor="text1"/>
          <w:sz w:val="20"/>
          <w:szCs w:val="20"/>
          <w:lang w:val="en-US"/>
        </w:rPr>
        <w:t>I</w:t>
      </w:r>
      <w:r w:rsidRPr="00123448">
        <w:rPr>
          <w:i/>
          <w:iCs/>
          <w:color w:val="000000" w:themeColor="text1"/>
          <w:sz w:val="20"/>
          <w:szCs w:val="20"/>
        </w:rPr>
        <w:t>. Двете приложения може да се допълват и актуализират ежегодно, като се утвърждават от Факултетен съвет.</w:t>
      </w:r>
    </w:p>
    <w:p w14:paraId="55D43E56" w14:textId="77777777" w:rsidR="0090206B" w:rsidRPr="00123448" w:rsidRDefault="0090206B" w:rsidP="0090206B">
      <w:pPr>
        <w:tabs>
          <w:tab w:val="left" w:pos="839"/>
          <w:tab w:val="left" w:pos="840"/>
        </w:tabs>
        <w:ind w:left="119" w:right="238"/>
        <w:jc w:val="both"/>
        <w:rPr>
          <w:i/>
          <w:iCs/>
          <w:color w:val="000000" w:themeColor="text1"/>
          <w:sz w:val="20"/>
          <w:szCs w:val="20"/>
        </w:rPr>
      </w:pPr>
      <w:r w:rsidRPr="00123448">
        <w:rPr>
          <w:i/>
          <w:iCs/>
          <w:color w:val="000000" w:themeColor="text1"/>
          <w:sz w:val="20"/>
          <w:szCs w:val="20"/>
        </w:rPr>
        <w:t>2) Съгласувано с научния ръководител, докторантите в (</w:t>
      </w:r>
      <w:r w:rsidRPr="00123448">
        <w:rPr>
          <w:b/>
          <w:bCs/>
          <w:i/>
          <w:iCs/>
          <w:color w:val="000000" w:themeColor="text1"/>
          <w:sz w:val="20"/>
          <w:szCs w:val="20"/>
        </w:rPr>
        <w:t>Р</w:t>
      </w:r>
      <w:r w:rsidRPr="00123448">
        <w:rPr>
          <w:i/>
          <w:iCs/>
          <w:color w:val="000000" w:themeColor="text1"/>
          <w:sz w:val="20"/>
          <w:szCs w:val="20"/>
        </w:rPr>
        <w:t>) и (</w:t>
      </w:r>
      <w:r w:rsidRPr="00123448">
        <w:rPr>
          <w:b/>
          <w:bCs/>
          <w:i/>
          <w:iCs/>
          <w:color w:val="000000" w:themeColor="text1"/>
          <w:sz w:val="20"/>
          <w:szCs w:val="20"/>
        </w:rPr>
        <w:t>З</w:t>
      </w:r>
      <w:r w:rsidRPr="00123448">
        <w:rPr>
          <w:i/>
          <w:iCs/>
          <w:color w:val="000000" w:themeColor="text1"/>
          <w:sz w:val="20"/>
          <w:szCs w:val="20"/>
        </w:rPr>
        <w:t>) избират минимум два задължителни докторантски курса, а тези в</w:t>
      </w:r>
      <w:r w:rsidRPr="00123448">
        <w:rPr>
          <w:color w:val="000000" w:themeColor="text1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(</w:t>
      </w:r>
      <w:r w:rsidRPr="00123448">
        <w:rPr>
          <w:b/>
          <w:bCs/>
          <w:i/>
          <w:iCs/>
          <w:color w:val="000000" w:themeColor="text1"/>
          <w:sz w:val="20"/>
          <w:szCs w:val="20"/>
        </w:rPr>
        <w:t>С)</w:t>
      </w:r>
      <w:r w:rsidRPr="00123448">
        <w:rPr>
          <w:i/>
          <w:iCs/>
          <w:color w:val="000000" w:themeColor="text1"/>
          <w:sz w:val="20"/>
          <w:szCs w:val="20"/>
        </w:rPr>
        <w:t xml:space="preserve"> – един.</w:t>
      </w:r>
    </w:p>
    <w:p w14:paraId="4A683B4A" w14:textId="77777777" w:rsidR="0090206B" w:rsidRPr="00123448" w:rsidRDefault="0090206B" w:rsidP="0090206B">
      <w:pPr>
        <w:tabs>
          <w:tab w:val="left" w:pos="1915"/>
        </w:tabs>
        <w:ind w:left="119" w:right="238"/>
        <w:jc w:val="both"/>
        <w:rPr>
          <w:i/>
          <w:iCs/>
          <w:color w:val="000000" w:themeColor="text1"/>
          <w:sz w:val="20"/>
          <w:szCs w:val="20"/>
        </w:rPr>
      </w:pPr>
      <w:r w:rsidRPr="00123448">
        <w:rPr>
          <w:i/>
          <w:iCs/>
          <w:color w:val="000000" w:themeColor="text1"/>
          <w:sz w:val="20"/>
          <w:szCs w:val="20"/>
        </w:rPr>
        <w:t xml:space="preserve">3) Освен курсовете в Приложение №1, част </w:t>
      </w:r>
      <w:r w:rsidRPr="00123448">
        <w:rPr>
          <w:i/>
          <w:iCs/>
          <w:color w:val="000000" w:themeColor="text1"/>
          <w:sz w:val="20"/>
          <w:szCs w:val="20"/>
          <w:lang w:val="en-US"/>
        </w:rPr>
        <w:t>II</w:t>
      </w:r>
      <w:r w:rsidRPr="00123448">
        <w:rPr>
          <w:i/>
          <w:iCs/>
          <w:color w:val="000000" w:themeColor="text1"/>
          <w:sz w:val="20"/>
          <w:szCs w:val="20"/>
        </w:rPr>
        <w:t xml:space="preserve"> и Приложение №2, част </w:t>
      </w:r>
      <w:r w:rsidRPr="00123448">
        <w:rPr>
          <w:i/>
          <w:iCs/>
          <w:color w:val="000000" w:themeColor="text1"/>
          <w:sz w:val="20"/>
          <w:szCs w:val="20"/>
          <w:lang w:val="en-US"/>
        </w:rPr>
        <w:t>II</w:t>
      </w:r>
      <w:r w:rsidRPr="00123448">
        <w:rPr>
          <w:i/>
          <w:iCs/>
          <w:color w:val="000000" w:themeColor="text1"/>
          <w:sz w:val="20"/>
          <w:szCs w:val="20"/>
        </w:rPr>
        <w:t>, съгласувано с научния</w:t>
      </w:r>
      <w:r w:rsidRPr="00123448">
        <w:rPr>
          <w:i/>
          <w:iCs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ръководител и след утвърждаване от</w:t>
      </w:r>
      <w:r w:rsidRPr="00123448">
        <w:rPr>
          <w:i/>
          <w:iCs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Катедрения съвет, в индивидуалния</w:t>
      </w:r>
      <w:r w:rsidRPr="00123448">
        <w:rPr>
          <w:i/>
          <w:iCs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план</w:t>
      </w:r>
      <w:r w:rsidRPr="00123448">
        <w:rPr>
          <w:i/>
          <w:iCs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могат да се</w:t>
      </w:r>
      <w:r w:rsidRPr="00123448">
        <w:rPr>
          <w:i/>
          <w:iCs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включат и курсове, предлагани:</w:t>
      </w:r>
    </w:p>
    <w:p w14:paraId="1BB75BC1" w14:textId="77777777" w:rsidR="0090206B" w:rsidRPr="00123448" w:rsidRDefault="0090206B" w:rsidP="0090206B">
      <w:pPr>
        <w:tabs>
          <w:tab w:val="left" w:pos="1915"/>
        </w:tabs>
        <w:ind w:left="119" w:right="238"/>
        <w:jc w:val="both"/>
        <w:rPr>
          <w:i/>
          <w:iCs/>
          <w:color w:val="000000" w:themeColor="text1"/>
          <w:sz w:val="20"/>
          <w:szCs w:val="20"/>
        </w:rPr>
      </w:pPr>
      <w:r w:rsidRPr="00123448">
        <w:rPr>
          <w:i/>
          <w:iCs/>
          <w:color w:val="000000" w:themeColor="text1"/>
          <w:sz w:val="20"/>
          <w:szCs w:val="20"/>
        </w:rPr>
        <w:t>- от Докторантското училище на СУ;</w:t>
      </w:r>
    </w:p>
    <w:p w14:paraId="6447B4BB" w14:textId="77777777" w:rsidR="0090206B" w:rsidRPr="00123448" w:rsidRDefault="0090206B" w:rsidP="0090206B">
      <w:pPr>
        <w:tabs>
          <w:tab w:val="left" w:pos="1915"/>
        </w:tabs>
        <w:ind w:left="119" w:right="238"/>
        <w:jc w:val="both"/>
        <w:rPr>
          <w:i/>
          <w:iCs/>
          <w:color w:val="000000" w:themeColor="text1"/>
          <w:sz w:val="20"/>
          <w:szCs w:val="20"/>
        </w:rPr>
      </w:pPr>
      <w:r w:rsidRPr="00123448">
        <w:rPr>
          <w:i/>
          <w:iCs/>
          <w:color w:val="000000" w:themeColor="text1"/>
          <w:sz w:val="20"/>
          <w:szCs w:val="20"/>
        </w:rPr>
        <w:t>- от други факултети на СУ;</w:t>
      </w:r>
    </w:p>
    <w:p w14:paraId="2DED5DED" w14:textId="77777777" w:rsidR="0090206B" w:rsidRPr="00123448" w:rsidRDefault="0090206B" w:rsidP="0090206B">
      <w:pPr>
        <w:tabs>
          <w:tab w:val="left" w:pos="1915"/>
        </w:tabs>
        <w:ind w:left="119" w:right="238"/>
        <w:jc w:val="both"/>
        <w:rPr>
          <w:i/>
          <w:iCs/>
          <w:color w:val="000000" w:themeColor="text1"/>
          <w:sz w:val="20"/>
          <w:szCs w:val="20"/>
        </w:rPr>
      </w:pPr>
      <w:r w:rsidRPr="00123448">
        <w:rPr>
          <w:i/>
          <w:iCs/>
          <w:color w:val="000000" w:themeColor="text1"/>
          <w:sz w:val="20"/>
          <w:szCs w:val="20"/>
        </w:rPr>
        <w:t>- от други</w:t>
      </w:r>
      <w:r w:rsidRPr="00123448">
        <w:rPr>
          <w:i/>
          <w:iCs/>
          <w:color w:val="000000" w:themeColor="text1"/>
          <w:spacing w:val="-5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университети,</w:t>
      </w:r>
      <w:r w:rsidRPr="00123448">
        <w:rPr>
          <w:i/>
          <w:iCs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с</w:t>
      </w:r>
      <w:r w:rsidRPr="00123448">
        <w:rPr>
          <w:i/>
          <w:iCs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които</w:t>
      </w:r>
      <w:r w:rsidRPr="00123448">
        <w:rPr>
          <w:i/>
          <w:iCs/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СУ</w:t>
      </w:r>
      <w:r w:rsidRPr="00123448">
        <w:rPr>
          <w:i/>
          <w:iCs/>
          <w:color w:val="000000" w:themeColor="text1"/>
          <w:spacing w:val="-6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„Св.</w:t>
      </w:r>
      <w:r w:rsidRPr="00123448">
        <w:rPr>
          <w:i/>
          <w:iCs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Кл.</w:t>
      </w:r>
      <w:r w:rsidRPr="00123448">
        <w:rPr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Охридски“</w:t>
      </w:r>
      <w:r w:rsidRPr="00123448">
        <w:rPr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има</w:t>
      </w:r>
      <w:r w:rsidRPr="00123448">
        <w:rPr>
          <w:i/>
          <w:iCs/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договори</w:t>
      </w:r>
      <w:r w:rsidRPr="00123448">
        <w:rPr>
          <w:i/>
          <w:iCs/>
          <w:color w:val="000000" w:themeColor="text1"/>
          <w:spacing w:val="-5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за</w:t>
      </w:r>
      <w:r w:rsidRPr="00123448">
        <w:rPr>
          <w:i/>
          <w:iCs/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сътрудничество,</w:t>
      </w:r>
      <w:r w:rsidRPr="00123448">
        <w:rPr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вкл.</w:t>
      </w:r>
      <w:r w:rsidRPr="00123448">
        <w:rPr>
          <w:i/>
          <w:iCs/>
          <w:color w:val="000000" w:themeColor="text1"/>
          <w:spacing w:val="6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докторантска</w:t>
      </w:r>
      <w:r w:rsidRPr="00123448">
        <w:rPr>
          <w:i/>
          <w:iCs/>
          <w:color w:val="000000" w:themeColor="text1"/>
          <w:spacing w:val="-5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мобилност по програма Еразъм.</w:t>
      </w:r>
    </w:p>
    <w:p w14:paraId="06390778" w14:textId="77777777" w:rsidR="0090206B" w:rsidRPr="00123448" w:rsidRDefault="0090206B" w:rsidP="0090206B">
      <w:pPr>
        <w:tabs>
          <w:tab w:val="left" w:pos="1915"/>
        </w:tabs>
        <w:ind w:left="119" w:right="238"/>
        <w:jc w:val="both"/>
        <w:rPr>
          <w:i/>
          <w:iCs/>
          <w:color w:val="000000" w:themeColor="text1"/>
          <w:sz w:val="20"/>
          <w:szCs w:val="20"/>
        </w:rPr>
      </w:pPr>
      <w:r w:rsidRPr="00123448">
        <w:rPr>
          <w:i/>
          <w:iCs/>
          <w:color w:val="000000" w:themeColor="text1"/>
          <w:sz w:val="20"/>
          <w:szCs w:val="20"/>
        </w:rPr>
        <w:t xml:space="preserve">4) </w:t>
      </w:r>
      <w:r w:rsidRPr="00123448">
        <w:rPr>
          <w:i/>
          <w:color w:val="000000" w:themeColor="text1"/>
          <w:sz w:val="20"/>
          <w:szCs w:val="20"/>
        </w:rPr>
        <w:t>Оценките</w:t>
      </w:r>
      <w:r w:rsidRPr="00123448">
        <w:rPr>
          <w:i/>
          <w:color w:val="000000" w:themeColor="text1"/>
          <w:spacing w:val="7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от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задължителните</w:t>
      </w:r>
      <w:r w:rsidRPr="00123448">
        <w:rPr>
          <w:i/>
          <w:color w:val="000000" w:themeColor="text1"/>
          <w:spacing w:val="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докторантски</w:t>
      </w:r>
      <w:r w:rsidRPr="00123448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курсове</w:t>
      </w:r>
      <w:r w:rsidRPr="00123448">
        <w:rPr>
          <w:i/>
          <w:color w:val="000000" w:themeColor="text1"/>
          <w:spacing w:val="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се</w:t>
      </w:r>
      <w:r w:rsidRPr="00123448">
        <w:rPr>
          <w:i/>
          <w:color w:val="000000" w:themeColor="text1"/>
          <w:spacing w:val="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удостоверяват</w:t>
      </w:r>
      <w:r w:rsidRPr="00123448">
        <w:rPr>
          <w:i/>
          <w:color w:val="000000" w:themeColor="text1"/>
          <w:spacing w:val="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</w:t>
      </w:r>
      <w:r w:rsidRPr="00123448">
        <w:rPr>
          <w:i/>
          <w:color w:val="000000" w:themeColor="text1"/>
          <w:spacing w:val="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протокол, който се попълва от преподавателя и се предава на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инспектора, отговарящ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за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докторантите,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в</w:t>
      </w:r>
      <w:r w:rsidRPr="0012344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рамките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на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10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работни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дни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след</w:t>
      </w:r>
      <w:r w:rsidRPr="0012344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полагане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на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изпита.</w:t>
      </w:r>
    </w:p>
    <w:p w14:paraId="54E04D2D" w14:textId="77777777" w:rsidR="0090206B" w:rsidRPr="00123448" w:rsidRDefault="0090206B" w:rsidP="0090206B">
      <w:pPr>
        <w:jc w:val="both"/>
        <w:rPr>
          <w:color w:val="000000" w:themeColor="text1"/>
        </w:rPr>
      </w:pPr>
    </w:p>
    <w:p w14:paraId="3BFD953C" w14:textId="77777777" w:rsidR="0090206B" w:rsidRPr="00123448" w:rsidRDefault="0090206B" w:rsidP="0090206B">
      <w:pPr>
        <w:jc w:val="both"/>
        <w:rPr>
          <w:color w:val="000000" w:themeColor="text1"/>
        </w:rPr>
      </w:pPr>
    </w:p>
    <w:p w14:paraId="0A52E921" w14:textId="77777777" w:rsidR="0090206B" w:rsidRPr="00123448" w:rsidRDefault="0090206B" w:rsidP="0090206B">
      <w:pPr>
        <w:jc w:val="both"/>
        <w:rPr>
          <w:color w:val="000000" w:themeColor="text1"/>
        </w:rPr>
      </w:pPr>
    </w:p>
    <w:p w14:paraId="29C651A9" w14:textId="77777777" w:rsidR="0090206B" w:rsidRPr="00123448" w:rsidRDefault="0090206B" w:rsidP="0090206B">
      <w:pPr>
        <w:jc w:val="both"/>
        <w:rPr>
          <w:color w:val="000000" w:themeColor="text1"/>
        </w:rPr>
      </w:pPr>
    </w:p>
    <w:p w14:paraId="38377C7D" w14:textId="77777777" w:rsidR="0090206B" w:rsidRPr="00123448" w:rsidRDefault="0090206B" w:rsidP="0090206B">
      <w:pPr>
        <w:jc w:val="center"/>
        <w:rPr>
          <w:color w:val="000000" w:themeColor="text1"/>
        </w:rPr>
      </w:pPr>
    </w:p>
    <w:p w14:paraId="43AF94D0" w14:textId="77777777" w:rsidR="0090206B" w:rsidRPr="00123448" w:rsidRDefault="0090206B" w:rsidP="0090206B">
      <w:pPr>
        <w:jc w:val="center"/>
        <w:rPr>
          <w:color w:val="000000" w:themeColor="text1"/>
        </w:rPr>
      </w:pPr>
    </w:p>
    <w:p w14:paraId="41ECBB64" w14:textId="77777777" w:rsidR="0090206B" w:rsidRPr="00123448" w:rsidRDefault="0090206B" w:rsidP="0090206B">
      <w:pPr>
        <w:jc w:val="center"/>
        <w:rPr>
          <w:color w:val="000000" w:themeColor="text1"/>
        </w:rPr>
      </w:pPr>
    </w:p>
    <w:p w14:paraId="248DFEF4" w14:textId="77777777" w:rsidR="0090206B" w:rsidRPr="00123448" w:rsidRDefault="0090206B" w:rsidP="0090206B">
      <w:pPr>
        <w:jc w:val="center"/>
        <w:rPr>
          <w:color w:val="000000" w:themeColor="text1"/>
        </w:rPr>
      </w:pPr>
    </w:p>
    <w:p w14:paraId="767A98E0" w14:textId="77777777" w:rsidR="0090206B" w:rsidRPr="00123448" w:rsidRDefault="0090206B" w:rsidP="0090206B">
      <w:pPr>
        <w:jc w:val="center"/>
        <w:rPr>
          <w:color w:val="000000" w:themeColor="text1"/>
        </w:rPr>
      </w:pPr>
    </w:p>
    <w:p w14:paraId="5847B918" w14:textId="77777777" w:rsidR="0090206B" w:rsidRPr="00123448" w:rsidRDefault="0090206B" w:rsidP="0090206B">
      <w:pPr>
        <w:jc w:val="center"/>
        <w:rPr>
          <w:color w:val="000000" w:themeColor="text1"/>
        </w:rPr>
      </w:pPr>
    </w:p>
    <w:p w14:paraId="5294A0F7" w14:textId="77777777" w:rsidR="0090206B" w:rsidRPr="00123448" w:rsidRDefault="0090206B" w:rsidP="0090206B">
      <w:pPr>
        <w:jc w:val="center"/>
        <w:rPr>
          <w:color w:val="000000" w:themeColor="text1"/>
        </w:rPr>
      </w:pPr>
    </w:p>
    <w:p w14:paraId="2AEFF601" w14:textId="77777777" w:rsidR="0090206B" w:rsidRPr="00123448" w:rsidRDefault="0090206B" w:rsidP="0090206B">
      <w:pPr>
        <w:jc w:val="center"/>
        <w:rPr>
          <w:color w:val="000000" w:themeColor="text1"/>
        </w:rPr>
      </w:pPr>
    </w:p>
    <w:p w14:paraId="52BD48C6" w14:textId="77777777" w:rsidR="0090206B" w:rsidRPr="00123448" w:rsidRDefault="0090206B" w:rsidP="0090206B">
      <w:pPr>
        <w:jc w:val="center"/>
        <w:rPr>
          <w:color w:val="000000" w:themeColor="text1"/>
        </w:rPr>
      </w:pPr>
    </w:p>
    <w:p w14:paraId="31DDBE46" w14:textId="77777777" w:rsidR="0090206B" w:rsidRPr="00123448" w:rsidRDefault="0090206B" w:rsidP="0090206B">
      <w:pPr>
        <w:jc w:val="center"/>
        <w:rPr>
          <w:color w:val="000000" w:themeColor="text1"/>
        </w:rPr>
      </w:pPr>
    </w:p>
    <w:p w14:paraId="22D96031" w14:textId="77777777" w:rsidR="0090206B" w:rsidRPr="00123448" w:rsidRDefault="0090206B" w:rsidP="0090206B">
      <w:pPr>
        <w:jc w:val="center"/>
        <w:rPr>
          <w:color w:val="000000" w:themeColor="text1"/>
        </w:rPr>
      </w:pPr>
    </w:p>
    <w:p w14:paraId="084C0CB3" w14:textId="77777777" w:rsidR="0090206B" w:rsidRPr="00123448" w:rsidRDefault="0090206B" w:rsidP="002D36AF">
      <w:pPr>
        <w:pStyle w:val="Heading2"/>
        <w:numPr>
          <w:ilvl w:val="0"/>
          <w:numId w:val="18"/>
        </w:numPr>
        <w:tabs>
          <w:tab w:val="left" w:pos="5190"/>
        </w:tabs>
        <w:ind w:left="0" w:hanging="361"/>
        <w:jc w:val="center"/>
        <w:rPr>
          <w:color w:val="000000" w:themeColor="text1"/>
          <w:sz w:val="24"/>
          <w:szCs w:val="24"/>
        </w:rPr>
      </w:pPr>
      <w:r w:rsidRPr="00123448">
        <w:rPr>
          <w:color w:val="000000" w:themeColor="text1"/>
          <w:sz w:val="24"/>
          <w:szCs w:val="24"/>
        </w:rPr>
        <w:t>ИЗБИРАЕМИ ДОКТОРАНТСКИ КУРСОВЕ</w:t>
      </w:r>
    </w:p>
    <w:p w14:paraId="688FDAC9" w14:textId="77777777" w:rsidR="0090206B" w:rsidRPr="00123448" w:rsidRDefault="0090206B" w:rsidP="0090206B">
      <w:pPr>
        <w:spacing w:before="60" w:after="360"/>
        <w:jc w:val="center"/>
        <w:rPr>
          <w:b/>
          <w:i/>
          <w:color w:val="000000" w:themeColor="text1"/>
          <w:sz w:val="24"/>
          <w:szCs w:val="24"/>
        </w:rPr>
      </w:pPr>
      <w:r w:rsidRPr="00123448">
        <w:rPr>
          <w:b/>
          <w:i/>
          <w:color w:val="000000" w:themeColor="text1"/>
          <w:sz w:val="24"/>
          <w:szCs w:val="24"/>
        </w:rPr>
        <w:t>Задължителен</w:t>
      </w:r>
      <w:r w:rsidRPr="00123448">
        <w:rPr>
          <w:b/>
          <w:i/>
          <w:color w:val="000000" w:themeColor="text1"/>
          <w:spacing w:val="-3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минимум</w:t>
      </w:r>
      <w:r w:rsidRPr="00123448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ECTS</w:t>
      </w:r>
      <w:r w:rsidRPr="00123448">
        <w:rPr>
          <w:b/>
          <w:i/>
          <w:color w:val="000000" w:themeColor="text1"/>
          <w:spacing w:val="3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кредити</w:t>
      </w:r>
      <w:r w:rsidRPr="00123448">
        <w:rPr>
          <w:b/>
          <w:i/>
          <w:color w:val="000000" w:themeColor="text1"/>
          <w:spacing w:val="-1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–</w:t>
      </w:r>
      <w:r w:rsidRPr="00123448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в</w:t>
      </w:r>
      <w:r w:rsidRPr="00123448">
        <w:rPr>
          <w:b/>
          <w:i/>
          <w:color w:val="000000" w:themeColor="text1"/>
          <w:spacing w:val="-3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зависимост</w:t>
      </w:r>
      <w:r w:rsidRPr="00123448">
        <w:rPr>
          <w:b/>
          <w:i/>
          <w:color w:val="000000" w:themeColor="text1"/>
          <w:spacing w:val="-3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от</w:t>
      </w:r>
      <w:r w:rsidRPr="00123448">
        <w:rPr>
          <w:b/>
          <w:i/>
          <w:color w:val="000000" w:themeColor="text1"/>
          <w:spacing w:val="-3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формата</w:t>
      </w:r>
      <w:r w:rsidRPr="00123448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на</w:t>
      </w:r>
      <w:r w:rsidRPr="00123448">
        <w:rPr>
          <w:b/>
          <w:i/>
          <w:color w:val="000000" w:themeColor="text1"/>
          <w:spacing w:val="-5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обучение:</w:t>
      </w:r>
      <w:r w:rsidRPr="00123448">
        <w:rPr>
          <w:b/>
          <w:i/>
          <w:color w:val="000000" w:themeColor="text1"/>
          <w:spacing w:val="4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10</w:t>
      </w:r>
      <w:r w:rsidRPr="00123448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ECTS (Р,</w:t>
      </w:r>
      <w:r w:rsidRPr="00123448">
        <w:rPr>
          <w:b/>
          <w:i/>
          <w:color w:val="000000" w:themeColor="text1"/>
          <w:spacing w:val="3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З) и 5 ECTS (С)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2905"/>
        <w:gridCol w:w="1133"/>
        <w:gridCol w:w="1133"/>
        <w:gridCol w:w="994"/>
        <w:gridCol w:w="994"/>
        <w:gridCol w:w="1129"/>
        <w:gridCol w:w="1398"/>
        <w:gridCol w:w="1258"/>
        <w:gridCol w:w="1287"/>
      </w:tblGrid>
      <w:tr w:rsidR="004D6590" w:rsidRPr="004D6590" w14:paraId="57B62EF6" w14:textId="77777777" w:rsidTr="005D4CCA">
        <w:trPr>
          <w:trHeight w:val="258"/>
        </w:trPr>
        <w:tc>
          <w:tcPr>
            <w:tcW w:w="5810" w:type="dxa"/>
            <w:gridSpan w:val="2"/>
            <w:vMerge w:val="restart"/>
            <w:vAlign w:val="center"/>
          </w:tcPr>
          <w:p w14:paraId="71C92DDA" w14:textId="77777777" w:rsidR="0090206B" w:rsidRPr="00123448" w:rsidRDefault="0090206B" w:rsidP="005D4CCA">
            <w:pPr>
              <w:pStyle w:val="TableParagraph"/>
              <w:spacing w:before="40" w:after="40"/>
              <w:ind w:left="119" w:right="119"/>
              <w:jc w:val="center"/>
              <w:rPr>
                <w:b/>
                <w:strike/>
                <w:color w:val="000000" w:themeColor="text1"/>
                <w:spacing w:val="-4"/>
                <w:sz w:val="16"/>
              </w:rPr>
            </w:pPr>
            <w:bookmarkStart w:id="2" w:name="_Hlk125815237"/>
            <w:r w:rsidRPr="00123448">
              <w:rPr>
                <w:b/>
                <w:color w:val="000000" w:themeColor="text1"/>
                <w:szCs w:val="32"/>
              </w:rPr>
              <w:t>Учебна</w:t>
            </w:r>
            <w:r w:rsidRPr="00123448">
              <w:rPr>
                <w:b/>
                <w:color w:val="000000" w:themeColor="text1"/>
                <w:spacing w:val="-6"/>
                <w:szCs w:val="32"/>
              </w:rPr>
              <w:t xml:space="preserve"> </w:t>
            </w:r>
            <w:r w:rsidRPr="00123448">
              <w:rPr>
                <w:b/>
                <w:color w:val="000000" w:themeColor="text1"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</w:tcPr>
          <w:p w14:paraId="4DF1066C" w14:textId="77777777" w:rsidR="0090206B" w:rsidRPr="00123448" w:rsidRDefault="0090206B" w:rsidP="005D4CCA">
            <w:pPr>
              <w:pStyle w:val="TableParagraph"/>
              <w:spacing w:before="76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Вид на</w:t>
            </w:r>
            <w:r w:rsidRPr="00123448">
              <w:rPr>
                <w:b/>
                <w:color w:val="000000" w:themeColor="text1"/>
                <w:spacing w:val="1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spacing w:val="-1"/>
                <w:sz w:val="16"/>
              </w:rPr>
              <w:t xml:space="preserve">докторантския </w:t>
            </w:r>
            <w:r w:rsidRPr="00123448">
              <w:rPr>
                <w:b/>
                <w:color w:val="000000" w:themeColor="text1"/>
                <w:spacing w:val="-37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32902B63" w14:textId="77777777" w:rsidR="0090206B" w:rsidRPr="00123448" w:rsidRDefault="0090206B" w:rsidP="005D4CCA">
            <w:pPr>
              <w:pStyle w:val="TableParagraph"/>
              <w:spacing w:before="76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Форма на</w:t>
            </w:r>
            <w:r w:rsidRPr="00123448">
              <w:rPr>
                <w:b/>
                <w:color w:val="000000" w:themeColor="text1"/>
                <w:spacing w:val="-37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w w:val="95"/>
                <w:sz w:val="16"/>
              </w:rPr>
              <w:t>оценяване</w:t>
            </w:r>
          </w:p>
        </w:tc>
        <w:tc>
          <w:tcPr>
            <w:tcW w:w="994" w:type="dxa"/>
            <w:vMerge w:val="restart"/>
          </w:tcPr>
          <w:p w14:paraId="5FDD39BF" w14:textId="77777777" w:rsidR="0090206B" w:rsidRPr="00123448" w:rsidRDefault="0090206B" w:rsidP="005D4CCA">
            <w:pPr>
              <w:pStyle w:val="TableParagraph"/>
              <w:spacing w:beforeLines="40" w:before="96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ECTS</w:t>
            </w:r>
          </w:p>
          <w:p w14:paraId="44FD4AD9" w14:textId="77777777" w:rsidR="0090206B" w:rsidRPr="00123448" w:rsidRDefault="0090206B" w:rsidP="005D4CCA">
            <w:pPr>
              <w:pStyle w:val="TableParagraph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кредити</w:t>
            </w:r>
          </w:p>
        </w:tc>
        <w:tc>
          <w:tcPr>
            <w:tcW w:w="3521" w:type="dxa"/>
            <w:gridSpan w:val="3"/>
          </w:tcPr>
          <w:p w14:paraId="442D4757" w14:textId="77777777" w:rsidR="0090206B" w:rsidRPr="00123448" w:rsidRDefault="0090206B" w:rsidP="005D4CCA">
            <w:pPr>
              <w:pStyle w:val="TableParagraph"/>
              <w:spacing w:before="76" w:line="163" w:lineRule="exact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Часове</w:t>
            </w:r>
          </w:p>
        </w:tc>
        <w:tc>
          <w:tcPr>
            <w:tcW w:w="1258" w:type="dxa"/>
            <w:vMerge w:val="restart"/>
          </w:tcPr>
          <w:p w14:paraId="1816ACA6" w14:textId="77777777" w:rsidR="0090206B" w:rsidRPr="00123448" w:rsidRDefault="0090206B" w:rsidP="005D4CCA">
            <w:pPr>
              <w:pStyle w:val="TableParagraph"/>
              <w:spacing w:before="76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Всичко</w:t>
            </w:r>
            <w:r w:rsidRPr="00123448">
              <w:rPr>
                <w:b/>
                <w:color w:val="000000" w:themeColor="text1"/>
                <w:spacing w:val="1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spacing w:val="-1"/>
                <w:sz w:val="16"/>
              </w:rPr>
              <w:t>задължителни</w:t>
            </w:r>
            <w:r w:rsidRPr="00123448">
              <w:rPr>
                <w:b/>
                <w:color w:val="000000" w:themeColor="text1"/>
                <w:spacing w:val="-37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sz w:val="16"/>
              </w:rPr>
              <w:t>занятия</w:t>
            </w:r>
          </w:p>
        </w:tc>
        <w:tc>
          <w:tcPr>
            <w:tcW w:w="1287" w:type="dxa"/>
            <w:vMerge w:val="restart"/>
          </w:tcPr>
          <w:p w14:paraId="38EA2031" w14:textId="77777777" w:rsidR="0090206B" w:rsidRPr="00123448" w:rsidRDefault="0090206B" w:rsidP="005D4CCA">
            <w:pPr>
              <w:pStyle w:val="TableParagraph"/>
              <w:spacing w:before="76"/>
              <w:jc w:val="center"/>
              <w:rPr>
                <w:b/>
                <w:color w:val="000000" w:themeColor="text1"/>
                <w:spacing w:val="-37"/>
                <w:sz w:val="16"/>
              </w:rPr>
            </w:pPr>
            <w:r w:rsidRPr="00123448">
              <w:rPr>
                <w:b/>
                <w:color w:val="000000" w:themeColor="text1"/>
                <w:spacing w:val="-1"/>
                <w:sz w:val="16"/>
              </w:rPr>
              <w:t>Разпределение</w:t>
            </w:r>
            <w:r w:rsidRPr="00123448">
              <w:rPr>
                <w:b/>
                <w:color w:val="000000" w:themeColor="text1"/>
                <w:spacing w:val="-37"/>
                <w:sz w:val="16"/>
              </w:rPr>
              <w:t xml:space="preserve"> </w:t>
            </w:r>
          </w:p>
          <w:p w14:paraId="08E1C102" w14:textId="77777777" w:rsidR="0090206B" w:rsidRPr="00123448" w:rsidRDefault="0090206B" w:rsidP="005D4CCA">
            <w:pPr>
              <w:pStyle w:val="TableParagraph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по</w:t>
            </w:r>
            <w:r w:rsidRPr="00123448">
              <w:rPr>
                <w:b/>
                <w:color w:val="000000" w:themeColor="text1"/>
                <w:spacing w:val="-2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sz w:val="16"/>
              </w:rPr>
              <w:t>години</w:t>
            </w:r>
          </w:p>
        </w:tc>
      </w:tr>
      <w:tr w:rsidR="004D6590" w:rsidRPr="004D6590" w14:paraId="50D085EE" w14:textId="77777777" w:rsidTr="005D4CCA">
        <w:trPr>
          <w:trHeight w:val="508"/>
        </w:trPr>
        <w:tc>
          <w:tcPr>
            <w:tcW w:w="5810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033466EB" w14:textId="77777777" w:rsidR="0090206B" w:rsidRPr="00123448" w:rsidRDefault="0090206B" w:rsidP="005D4CCA">
            <w:pPr>
              <w:spacing w:before="40" w:after="40"/>
              <w:ind w:left="119" w:right="119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0C5CE6CB" w14:textId="77777777" w:rsidR="0090206B" w:rsidRPr="00123448" w:rsidRDefault="0090206B" w:rsidP="005D4CC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30EADAC" w14:textId="77777777" w:rsidR="0090206B" w:rsidRPr="00123448" w:rsidRDefault="0090206B" w:rsidP="005D4CC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5298B99" w14:textId="77777777" w:rsidR="0090206B" w:rsidRPr="00123448" w:rsidRDefault="0090206B" w:rsidP="005D4CC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4" w:type="dxa"/>
          </w:tcPr>
          <w:p w14:paraId="65DD3B41" w14:textId="77777777" w:rsidR="0090206B" w:rsidRPr="00123448" w:rsidRDefault="0090206B" w:rsidP="005D4CCA">
            <w:pPr>
              <w:pStyle w:val="TableParagraph"/>
              <w:spacing w:before="76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z w:val="16"/>
              </w:rPr>
              <w:t>лекции</w:t>
            </w:r>
          </w:p>
        </w:tc>
        <w:tc>
          <w:tcPr>
            <w:tcW w:w="1129" w:type="dxa"/>
          </w:tcPr>
          <w:p w14:paraId="7337222C" w14:textId="77777777" w:rsidR="0090206B" w:rsidRPr="00123448" w:rsidRDefault="0090206B" w:rsidP="005D4CCA">
            <w:pPr>
              <w:pStyle w:val="TableParagraph"/>
              <w:spacing w:before="76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w w:val="95"/>
                <w:sz w:val="16"/>
              </w:rPr>
              <w:t>семинарни</w:t>
            </w:r>
            <w:r w:rsidRPr="00123448">
              <w:rPr>
                <w:b/>
                <w:color w:val="000000" w:themeColor="text1"/>
                <w:spacing w:val="1"/>
                <w:w w:val="95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sz w:val="16"/>
              </w:rPr>
              <w:t>занятия</w:t>
            </w:r>
          </w:p>
        </w:tc>
        <w:tc>
          <w:tcPr>
            <w:tcW w:w="1398" w:type="dxa"/>
          </w:tcPr>
          <w:p w14:paraId="2526F1F7" w14:textId="77777777" w:rsidR="0090206B" w:rsidRPr="00123448" w:rsidRDefault="0090206B" w:rsidP="005D4CCA">
            <w:pPr>
              <w:pStyle w:val="TableParagraph"/>
              <w:spacing w:before="76"/>
              <w:jc w:val="center"/>
              <w:rPr>
                <w:b/>
                <w:color w:val="000000" w:themeColor="text1"/>
                <w:sz w:val="16"/>
              </w:rPr>
            </w:pPr>
            <w:r w:rsidRPr="00123448">
              <w:rPr>
                <w:b/>
                <w:color w:val="000000" w:themeColor="text1"/>
                <w:spacing w:val="-1"/>
                <w:sz w:val="16"/>
              </w:rPr>
              <w:t>извънаудиторна</w:t>
            </w:r>
            <w:r w:rsidRPr="00123448">
              <w:rPr>
                <w:b/>
                <w:color w:val="000000" w:themeColor="text1"/>
                <w:spacing w:val="-37"/>
                <w:sz w:val="16"/>
              </w:rPr>
              <w:t xml:space="preserve"> </w:t>
            </w:r>
            <w:r w:rsidRPr="00123448">
              <w:rPr>
                <w:b/>
                <w:color w:val="000000" w:themeColor="text1"/>
                <w:sz w:val="16"/>
              </w:rPr>
              <w:t>натовареност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621D4D7F" w14:textId="77777777" w:rsidR="0090206B" w:rsidRPr="00123448" w:rsidRDefault="0090206B" w:rsidP="005D4CC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1932E6E4" w14:textId="77777777" w:rsidR="0090206B" w:rsidRPr="00123448" w:rsidRDefault="0090206B" w:rsidP="005D4CCA">
            <w:pPr>
              <w:rPr>
                <w:color w:val="000000" w:themeColor="text1"/>
                <w:sz w:val="2"/>
                <w:szCs w:val="2"/>
              </w:rPr>
            </w:pPr>
          </w:p>
        </w:tc>
      </w:tr>
      <w:bookmarkEnd w:id="2"/>
      <w:tr w:rsidR="004D6590" w:rsidRPr="004D6590" w14:paraId="47D6A8EE" w14:textId="77777777" w:rsidTr="005D4CCA">
        <w:trPr>
          <w:trHeight w:val="308"/>
        </w:trPr>
        <w:tc>
          <w:tcPr>
            <w:tcW w:w="5810" w:type="dxa"/>
            <w:gridSpan w:val="2"/>
            <w:tcBorders>
              <w:bottom w:val="nil"/>
            </w:tcBorders>
          </w:tcPr>
          <w:p w14:paraId="6AAED1C7" w14:textId="77777777" w:rsidR="0090206B" w:rsidRPr="00123448" w:rsidRDefault="0090206B" w:rsidP="005D4CCA">
            <w:pPr>
              <w:pStyle w:val="TableParagraph"/>
              <w:spacing w:before="60" w:after="40" w:line="210" w:lineRule="exact"/>
              <w:ind w:left="119" w:right="119"/>
              <w:jc w:val="center"/>
              <w:rPr>
                <w:b/>
                <w:color w:val="000000" w:themeColor="text1"/>
                <w:sz w:val="20"/>
              </w:rPr>
            </w:pPr>
            <w:r w:rsidRPr="00123448">
              <w:rPr>
                <w:b/>
                <w:color w:val="000000" w:themeColor="text1"/>
                <w:szCs w:val="24"/>
              </w:rPr>
              <w:t xml:space="preserve">Избираем докторантски курс – </w:t>
            </w:r>
            <w:r w:rsidRPr="00123448">
              <w:rPr>
                <w:b/>
                <w:color w:val="000000" w:themeColor="text1"/>
                <w:szCs w:val="24"/>
                <w:lang w:val="en-US"/>
              </w:rPr>
              <w:t>I:</w:t>
            </w:r>
          </w:p>
        </w:tc>
        <w:tc>
          <w:tcPr>
            <w:tcW w:w="1133" w:type="dxa"/>
            <w:vMerge w:val="restart"/>
            <w:vAlign w:val="center"/>
          </w:tcPr>
          <w:p w14:paraId="4FB2A2B9" w14:textId="77777777" w:rsidR="0090206B" w:rsidRPr="00123448" w:rsidRDefault="0090206B" w:rsidP="005D4CCA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123448">
              <w:rPr>
                <w:b/>
                <w:color w:val="000000" w:themeColor="text1"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13196E79" w14:textId="77777777" w:rsidR="0090206B" w:rsidRPr="00123448" w:rsidRDefault="0090206B" w:rsidP="005D4CC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123448">
              <w:rPr>
                <w:color w:val="000000" w:themeColor="text1"/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51AFD493" w14:textId="77777777" w:rsidR="0090206B" w:rsidRPr="00123448" w:rsidRDefault="0090206B" w:rsidP="005D4CC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123448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994" w:type="dxa"/>
            <w:vMerge w:val="restart"/>
            <w:vAlign w:val="center"/>
          </w:tcPr>
          <w:p w14:paraId="617AE337" w14:textId="77777777" w:rsidR="0090206B" w:rsidRPr="00123448" w:rsidRDefault="0090206B" w:rsidP="005D4CCA">
            <w:pPr>
              <w:pStyle w:val="TableParagraph"/>
              <w:spacing w:before="72" w:line="210" w:lineRule="exact"/>
              <w:jc w:val="center"/>
              <w:rPr>
                <w:color w:val="000000" w:themeColor="text1"/>
                <w:sz w:val="20"/>
              </w:rPr>
            </w:pPr>
            <w:r w:rsidRPr="00123448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1129" w:type="dxa"/>
            <w:vMerge w:val="restart"/>
            <w:vAlign w:val="center"/>
          </w:tcPr>
          <w:p w14:paraId="426BB0B0" w14:textId="77777777" w:rsidR="0090206B" w:rsidRPr="00123448" w:rsidRDefault="0090206B" w:rsidP="005D4CCA">
            <w:pPr>
              <w:pStyle w:val="TableParagraph"/>
              <w:spacing w:before="72" w:line="210" w:lineRule="exact"/>
              <w:jc w:val="center"/>
              <w:rPr>
                <w:color w:val="000000" w:themeColor="text1"/>
                <w:sz w:val="20"/>
              </w:rPr>
            </w:pPr>
            <w:r w:rsidRPr="00123448">
              <w:rPr>
                <w:color w:val="000000" w:themeColor="text1"/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38662582" w14:textId="77777777" w:rsidR="0090206B" w:rsidRPr="00123448" w:rsidRDefault="0090206B" w:rsidP="005D4CCA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</w:rPr>
            </w:pPr>
            <w:r w:rsidRPr="00123448">
              <w:rPr>
                <w:color w:val="000000" w:themeColor="text1"/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41B9B056" w14:textId="77777777" w:rsidR="0090206B" w:rsidRPr="00123448" w:rsidRDefault="0090206B" w:rsidP="005D4CCA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</w:rPr>
            </w:pPr>
            <w:r w:rsidRPr="00123448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0BAEB15B" w14:textId="77777777" w:rsidR="0090206B" w:rsidRPr="00123448" w:rsidRDefault="0090206B" w:rsidP="005D4CCA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</w:rPr>
            </w:pPr>
            <w:r w:rsidRPr="00123448">
              <w:rPr>
                <w:color w:val="000000" w:themeColor="text1"/>
                <w:sz w:val="20"/>
              </w:rPr>
              <w:t>текущо</w:t>
            </w:r>
          </w:p>
        </w:tc>
      </w:tr>
      <w:tr w:rsidR="004D6590" w:rsidRPr="004D6590" w14:paraId="4EFE06FF" w14:textId="77777777" w:rsidTr="005D4CCA">
        <w:trPr>
          <w:trHeight w:val="374"/>
        </w:trPr>
        <w:tc>
          <w:tcPr>
            <w:tcW w:w="2905" w:type="dxa"/>
            <w:vMerge w:val="restart"/>
            <w:tcBorders>
              <w:top w:val="nil"/>
              <w:right w:val="nil"/>
            </w:tcBorders>
          </w:tcPr>
          <w:p w14:paraId="111B8722" w14:textId="77777777" w:rsidR="0090206B" w:rsidRPr="00123448" w:rsidRDefault="0090206B" w:rsidP="005D4CCA">
            <w:pPr>
              <w:pStyle w:val="TableParagraph"/>
              <w:spacing w:before="40" w:after="40"/>
              <w:ind w:left="119"/>
              <w:rPr>
                <w:b/>
                <w:color w:val="000000" w:themeColor="text1"/>
                <w:sz w:val="20"/>
              </w:rPr>
            </w:pPr>
            <w:r w:rsidRPr="00123448">
              <w:rPr>
                <w:bCs/>
                <w:color w:val="000000" w:themeColor="text1"/>
                <w:sz w:val="20"/>
                <w:szCs w:val="20"/>
              </w:rPr>
              <w:t xml:space="preserve">- избор от курсове в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br/>
              <w:t xml:space="preserve">Приложение №1, част </w:t>
            </w:r>
            <w:r w:rsidRPr="00123448">
              <w:rPr>
                <w:bCs/>
                <w:color w:val="000000" w:themeColor="text1"/>
                <w:sz w:val="20"/>
                <w:szCs w:val="20"/>
                <w:lang w:val="en-US"/>
              </w:rPr>
              <w:t>II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br/>
              <w:t>за обучение на български език;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</w:tcBorders>
          </w:tcPr>
          <w:p w14:paraId="681BE091" w14:textId="77777777" w:rsidR="0090206B" w:rsidRPr="00123448" w:rsidRDefault="0090206B" w:rsidP="005D4CCA">
            <w:pPr>
              <w:pStyle w:val="TableParagraph"/>
              <w:spacing w:before="40" w:after="40"/>
              <w:ind w:left="119"/>
              <w:rPr>
                <w:b/>
                <w:color w:val="000000" w:themeColor="text1"/>
                <w:sz w:val="20"/>
              </w:rPr>
            </w:pPr>
            <w:r w:rsidRPr="00123448">
              <w:rPr>
                <w:bCs/>
                <w:color w:val="000000" w:themeColor="text1"/>
                <w:sz w:val="20"/>
                <w:szCs w:val="20"/>
              </w:rPr>
              <w:t xml:space="preserve">- избор от курсове в Приложение №2, част </w:t>
            </w:r>
            <w:r w:rsidRPr="00123448">
              <w:rPr>
                <w:bCs/>
                <w:color w:val="000000" w:themeColor="text1"/>
                <w:sz w:val="20"/>
                <w:szCs w:val="20"/>
                <w:lang w:val="en-US"/>
              </w:rPr>
              <w:t>II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br/>
              <w:t>за обучение на английски език;</w:t>
            </w:r>
          </w:p>
        </w:tc>
        <w:tc>
          <w:tcPr>
            <w:tcW w:w="1133" w:type="dxa"/>
            <w:vMerge/>
            <w:vAlign w:val="center"/>
          </w:tcPr>
          <w:p w14:paraId="108303E1" w14:textId="77777777" w:rsidR="0090206B" w:rsidRPr="00123448" w:rsidRDefault="0090206B" w:rsidP="005D4CCA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D38831E" w14:textId="77777777" w:rsidR="0090206B" w:rsidRPr="00123448" w:rsidRDefault="0090206B" w:rsidP="005D4CC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4C0AC81A" w14:textId="77777777" w:rsidR="0090206B" w:rsidRPr="00123448" w:rsidRDefault="0090206B" w:rsidP="005D4CC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14:paraId="54AB5BBF" w14:textId="77777777" w:rsidR="0090206B" w:rsidRPr="00123448" w:rsidRDefault="0090206B" w:rsidP="005D4CCA">
            <w:pPr>
              <w:pStyle w:val="TableParagraph"/>
              <w:spacing w:before="72" w:line="21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4CEB811B" w14:textId="77777777" w:rsidR="0090206B" w:rsidRPr="00123448" w:rsidRDefault="0090206B" w:rsidP="005D4CCA">
            <w:pPr>
              <w:pStyle w:val="TableParagraph"/>
              <w:spacing w:before="72" w:line="21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98" w:type="dxa"/>
            <w:vMerge/>
            <w:vAlign w:val="center"/>
          </w:tcPr>
          <w:p w14:paraId="01C4D708" w14:textId="77777777" w:rsidR="0090206B" w:rsidRPr="00123448" w:rsidRDefault="0090206B" w:rsidP="005D4CCA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777A08CC" w14:textId="77777777" w:rsidR="0090206B" w:rsidRPr="00123448" w:rsidRDefault="0090206B" w:rsidP="005D4CCA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1FB0717A" w14:textId="77777777" w:rsidR="0090206B" w:rsidRPr="00123448" w:rsidRDefault="0090206B" w:rsidP="005D4CCA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</w:rPr>
            </w:pPr>
          </w:p>
        </w:tc>
      </w:tr>
      <w:tr w:rsidR="004D6590" w:rsidRPr="004D6590" w14:paraId="192B3C9E" w14:textId="77777777" w:rsidTr="005D4CCA">
        <w:trPr>
          <w:trHeight w:val="360"/>
        </w:trPr>
        <w:tc>
          <w:tcPr>
            <w:tcW w:w="2905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025F4EE4" w14:textId="77777777" w:rsidR="0090206B" w:rsidRPr="00123448" w:rsidRDefault="0090206B" w:rsidP="005D4CCA">
            <w:pPr>
              <w:pStyle w:val="TableParagraph"/>
              <w:spacing w:before="40" w:after="40" w:line="210" w:lineRule="exact"/>
              <w:ind w:left="119" w:right="119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D6223AC" w14:textId="77777777" w:rsidR="0090206B" w:rsidRPr="00123448" w:rsidRDefault="0090206B" w:rsidP="005D4CCA">
            <w:pPr>
              <w:pStyle w:val="TableParagraph"/>
              <w:spacing w:before="40" w:after="40" w:line="210" w:lineRule="exact"/>
              <w:ind w:left="119" w:right="119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58FF42B8" w14:textId="77777777" w:rsidR="0090206B" w:rsidRPr="00123448" w:rsidRDefault="0090206B" w:rsidP="005D4CCA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53AF7764" w14:textId="77777777" w:rsidR="0090206B" w:rsidRPr="00123448" w:rsidRDefault="0090206B" w:rsidP="005D4CC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0D841C69" w14:textId="77777777" w:rsidR="0090206B" w:rsidRPr="00123448" w:rsidRDefault="0090206B" w:rsidP="005D4CC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20429CE5" w14:textId="77777777" w:rsidR="0090206B" w:rsidRPr="00123448" w:rsidRDefault="0090206B" w:rsidP="005D4CCA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</w:rPr>
            </w:pPr>
            <w:r w:rsidRPr="00123448">
              <w:rPr>
                <w:color w:val="000000" w:themeColor="text1"/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689D23C" w14:textId="77777777" w:rsidR="0090206B" w:rsidRPr="00123448" w:rsidRDefault="0090206B" w:rsidP="005D4CCA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  <w:lang w:val="en-US"/>
              </w:rPr>
            </w:pPr>
            <w:r w:rsidRPr="00123448">
              <w:rPr>
                <w:color w:val="000000" w:themeColor="text1"/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  <w:vAlign w:val="center"/>
          </w:tcPr>
          <w:p w14:paraId="605327DA" w14:textId="77777777" w:rsidR="0090206B" w:rsidRPr="00123448" w:rsidRDefault="0090206B" w:rsidP="005D4CCA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712CD126" w14:textId="77777777" w:rsidR="0090206B" w:rsidRPr="00123448" w:rsidRDefault="0090206B" w:rsidP="005D4CCA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5F60A1C7" w14:textId="77777777" w:rsidR="0090206B" w:rsidRPr="00123448" w:rsidRDefault="0090206B" w:rsidP="005D4CCA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</w:rPr>
            </w:pPr>
          </w:p>
        </w:tc>
      </w:tr>
      <w:tr w:rsidR="004D6590" w:rsidRPr="004D6590" w14:paraId="35052595" w14:textId="77777777" w:rsidTr="005D4CCA">
        <w:trPr>
          <w:trHeight w:val="306"/>
        </w:trPr>
        <w:tc>
          <w:tcPr>
            <w:tcW w:w="5810" w:type="dxa"/>
            <w:gridSpan w:val="2"/>
            <w:tcBorders>
              <w:bottom w:val="nil"/>
            </w:tcBorders>
          </w:tcPr>
          <w:p w14:paraId="2AC12D66" w14:textId="77777777" w:rsidR="0090206B" w:rsidRPr="00123448" w:rsidRDefault="0090206B" w:rsidP="005D4CCA">
            <w:pPr>
              <w:pStyle w:val="TableParagraph"/>
              <w:spacing w:before="60" w:after="40" w:line="210" w:lineRule="exact"/>
              <w:ind w:left="119" w:right="119"/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123448">
              <w:rPr>
                <w:b/>
                <w:color w:val="000000" w:themeColor="text1"/>
                <w:szCs w:val="24"/>
              </w:rPr>
              <w:t xml:space="preserve">Избираем докторантски курс – </w:t>
            </w:r>
            <w:r w:rsidRPr="00123448">
              <w:rPr>
                <w:b/>
                <w:color w:val="000000" w:themeColor="text1"/>
                <w:szCs w:val="24"/>
                <w:lang w:val="en-US"/>
              </w:rPr>
              <w:t>II</w:t>
            </w:r>
            <w:r w:rsidRPr="00123448">
              <w:rPr>
                <w:b/>
                <w:color w:val="000000" w:themeColor="text1"/>
                <w:szCs w:val="24"/>
              </w:rPr>
              <w:t>*</w:t>
            </w:r>
            <w:r w:rsidRPr="00123448">
              <w:rPr>
                <w:b/>
                <w:color w:val="000000" w:themeColor="text1"/>
                <w:szCs w:val="24"/>
                <w:lang w:val="en-US"/>
              </w:rPr>
              <w:t>:</w:t>
            </w:r>
          </w:p>
        </w:tc>
        <w:tc>
          <w:tcPr>
            <w:tcW w:w="1133" w:type="dxa"/>
            <w:vMerge w:val="restart"/>
            <w:vAlign w:val="center"/>
          </w:tcPr>
          <w:p w14:paraId="4FF77E24" w14:textId="77777777" w:rsidR="0090206B" w:rsidRPr="00123448" w:rsidRDefault="0090206B" w:rsidP="005D4CCA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123448">
              <w:rPr>
                <w:b/>
                <w:color w:val="000000" w:themeColor="text1"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64AF0DFB" w14:textId="77777777" w:rsidR="0090206B" w:rsidRPr="00123448" w:rsidRDefault="0090206B" w:rsidP="005D4CC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123448">
              <w:rPr>
                <w:color w:val="000000" w:themeColor="text1"/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2AB84D65" w14:textId="77777777" w:rsidR="0090206B" w:rsidRPr="00123448" w:rsidRDefault="0090206B" w:rsidP="005D4CC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123448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994" w:type="dxa"/>
            <w:vMerge w:val="restart"/>
            <w:vAlign w:val="center"/>
          </w:tcPr>
          <w:p w14:paraId="7B7DF527" w14:textId="77777777" w:rsidR="0090206B" w:rsidRPr="00123448" w:rsidRDefault="0090206B" w:rsidP="005D4CCA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</w:rPr>
            </w:pPr>
            <w:r w:rsidRPr="00123448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1129" w:type="dxa"/>
            <w:vMerge w:val="restart"/>
            <w:vAlign w:val="center"/>
          </w:tcPr>
          <w:p w14:paraId="2A32D4BA" w14:textId="77777777" w:rsidR="0090206B" w:rsidRPr="00123448" w:rsidRDefault="0090206B" w:rsidP="005D4CCA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</w:rPr>
            </w:pPr>
            <w:r w:rsidRPr="00123448">
              <w:rPr>
                <w:color w:val="000000" w:themeColor="text1"/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7B17AB46" w14:textId="77777777" w:rsidR="0090206B" w:rsidRPr="00123448" w:rsidRDefault="0090206B" w:rsidP="005D4CCA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</w:rPr>
            </w:pPr>
            <w:r w:rsidRPr="00123448">
              <w:rPr>
                <w:color w:val="000000" w:themeColor="text1"/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5612961D" w14:textId="77777777" w:rsidR="0090206B" w:rsidRPr="00123448" w:rsidRDefault="0090206B" w:rsidP="005D4CCA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</w:rPr>
            </w:pPr>
            <w:r w:rsidRPr="00123448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2215AFC7" w14:textId="77777777" w:rsidR="0090206B" w:rsidRPr="00123448" w:rsidRDefault="0090206B" w:rsidP="005D4CCA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</w:rPr>
            </w:pPr>
            <w:r w:rsidRPr="00123448">
              <w:rPr>
                <w:color w:val="000000" w:themeColor="text1"/>
                <w:sz w:val="20"/>
              </w:rPr>
              <w:t>текущо</w:t>
            </w:r>
          </w:p>
        </w:tc>
      </w:tr>
      <w:tr w:rsidR="004D6590" w:rsidRPr="004D6590" w14:paraId="777BC813" w14:textId="77777777" w:rsidTr="005D4CCA">
        <w:trPr>
          <w:trHeight w:val="354"/>
        </w:trPr>
        <w:tc>
          <w:tcPr>
            <w:tcW w:w="2905" w:type="dxa"/>
            <w:vMerge w:val="restart"/>
            <w:tcBorders>
              <w:top w:val="nil"/>
              <w:right w:val="nil"/>
            </w:tcBorders>
          </w:tcPr>
          <w:p w14:paraId="217F9920" w14:textId="77777777" w:rsidR="0090206B" w:rsidRPr="00123448" w:rsidRDefault="0090206B" w:rsidP="005D4CCA">
            <w:pPr>
              <w:pStyle w:val="TableParagraph"/>
              <w:spacing w:before="40" w:after="40" w:line="210" w:lineRule="exact"/>
              <w:ind w:left="119"/>
              <w:rPr>
                <w:b/>
                <w:color w:val="000000" w:themeColor="text1"/>
                <w:sz w:val="20"/>
              </w:rPr>
            </w:pPr>
            <w:r w:rsidRPr="00123448">
              <w:rPr>
                <w:bCs/>
                <w:color w:val="000000" w:themeColor="text1"/>
                <w:sz w:val="20"/>
                <w:szCs w:val="20"/>
              </w:rPr>
              <w:t xml:space="preserve">- избор от курсове в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br/>
              <w:t xml:space="preserve">Приложение №1, част </w:t>
            </w:r>
            <w:r w:rsidRPr="00123448">
              <w:rPr>
                <w:bCs/>
                <w:color w:val="000000" w:themeColor="text1"/>
                <w:sz w:val="20"/>
                <w:szCs w:val="20"/>
                <w:lang w:val="en-US"/>
              </w:rPr>
              <w:t>II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br/>
              <w:t>за обучение на български език;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</w:tcBorders>
          </w:tcPr>
          <w:p w14:paraId="37222BDB" w14:textId="77777777" w:rsidR="0090206B" w:rsidRPr="00123448" w:rsidRDefault="0090206B" w:rsidP="005D4CCA">
            <w:pPr>
              <w:pStyle w:val="TableParagraph"/>
              <w:spacing w:before="40" w:after="40" w:line="210" w:lineRule="exact"/>
              <w:ind w:left="119"/>
              <w:rPr>
                <w:b/>
                <w:color w:val="000000" w:themeColor="text1"/>
                <w:sz w:val="20"/>
              </w:rPr>
            </w:pPr>
            <w:r w:rsidRPr="00123448">
              <w:rPr>
                <w:bCs/>
                <w:color w:val="000000" w:themeColor="text1"/>
                <w:sz w:val="20"/>
                <w:szCs w:val="20"/>
              </w:rPr>
              <w:t xml:space="preserve">- избор от курсове в Приложение №2, част </w:t>
            </w:r>
            <w:r w:rsidRPr="00123448">
              <w:rPr>
                <w:bCs/>
                <w:color w:val="000000" w:themeColor="text1"/>
                <w:sz w:val="20"/>
                <w:szCs w:val="20"/>
                <w:lang w:val="en-US"/>
              </w:rPr>
              <w:t>II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br/>
              <w:t>за обучение на английски език;</w:t>
            </w:r>
          </w:p>
        </w:tc>
        <w:tc>
          <w:tcPr>
            <w:tcW w:w="1133" w:type="dxa"/>
            <w:vMerge/>
          </w:tcPr>
          <w:p w14:paraId="34F9321F" w14:textId="77777777" w:rsidR="0090206B" w:rsidRPr="00123448" w:rsidRDefault="0090206B" w:rsidP="005D4CCA">
            <w:pPr>
              <w:pStyle w:val="TableParagraph"/>
              <w:spacing w:before="72" w:line="210" w:lineRule="exact"/>
              <w:ind w:right="422"/>
              <w:jc w:val="right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3" w:type="dxa"/>
            <w:vMerge/>
          </w:tcPr>
          <w:p w14:paraId="5704A6A1" w14:textId="77777777" w:rsidR="0090206B" w:rsidRPr="00123448" w:rsidRDefault="0090206B" w:rsidP="005D4CCA">
            <w:pPr>
              <w:pStyle w:val="TableParagraph"/>
              <w:spacing w:before="72" w:line="210" w:lineRule="exact"/>
              <w:ind w:left="302" w:right="18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  <w:vMerge/>
          </w:tcPr>
          <w:p w14:paraId="68794062" w14:textId="77777777" w:rsidR="0090206B" w:rsidRPr="00123448" w:rsidRDefault="0090206B" w:rsidP="005D4CCA">
            <w:pPr>
              <w:pStyle w:val="TableParagraph"/>
              <w:spacing w:before="72" w:line="210" w:lineRule="exact"/>
              <w:ind w:right="382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0EA7DDE6" w14:textId="77777777" w:rsidR="0090206B" w:rsidRPr="00123448" w:rsidRDefault="0090206B" w:rsidP="005D4CCA">
            <w:pPr>
              <w:pStyle w:val="TableParagraph"/>
              <w:spacing w:before="72" w:line="21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58F8826A" w14:textId="77777777" w:rsidR="0090206B" w:rsidRPr="00123448" w:rsidRDefault="0090206B" w:rsidP="005D4CCA">
            <w:pPr>
              <w:pStyle w:val="TableParagraph"/>
              <w:spacing w:before="72" w:line="21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98" w:type="dxa"/>
            <w:vMerge/>
          </w:tcPr>
          <w:p w14:paraId="50B00FBF" w14:textId="77777777" w:rsidR="0090206B" w:rsidRPr="00123448" w:rsidRDefault="0090206B" w:rsidP="005D4CCA">
            <w:pPr>
              <w:pStyle w:val="TableParagraph"/>
              <w:spacing w:before="72" w:line="210" w:lineRule="exact"/>
              <w:ind w:right="485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258" w:type="dxa"/>
            <w:vMerge/>
          </w:tcPr>
          <w:p w14:paraId="0D58FA2A" w14:textId="77777777" w:rsidR="0090206B" w:rsidRPr="00123448" w:rsidRDefault="0090206B" w:rsidP="005D4CCA">
            <w:pPr>
              <w:pStyle w:val="TableParagraph"/>
              <w:spacing w:before="72" w:line="210" w:lineRule="exact"/>
              <w:ind w:right="413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287" w:type="dxa"/>
            <w:vMerge/>
          </w:tcPr>
          <w:p w14:paraId="2981E6B0" w14:textId="77777777" w:rsidR="0090206B" w:rsidRPr="00123448" w:rsidRDefault="0090206B" w:rsidP="005D4CCA">
            <w:pPr>
              <w:pStyle w:val="TableParagraph"/>
              <w:spacing w:before="72" w:line="210" w:lineRule="exact"/>
              <w:ind w:right="269"/>
              <w:jc w:val="right"/>
              <w:rPr>
                <w:color w:val="000000" w:themeColor="text1"/>
                <w:sz w:val="20"/>
              </w:rPr>
            </w:pPr>
          </w:p>
        </w:tc>
      </w:tr>
      <w:tr w:rsidR="004D6590" w:rsidRPr="004D6590" w14:paraId="2541E656" w14:textId="77777777" w:rsidTr="005D4CCA">
        <w:trPr>
          <w:trHeight w:val="498"/>
        </w:trPr>
        <w:tc>
          <w:tcPr>
            <w:tcW w:w="2905" w:type="dxa"/>
            <w:vMerge/>
            <w:tcBorders>
              <w:bottom w:val="nil"/>
              <w:right w:val="nil"/>
            </w:tcBorders>
          </w:tcPr>
          <w:p w14:paraId="62B76E72" w14:textId="77777777" w:rsidR="0090206B" w:rsidRPr="00123448" w:rsidRDefault="0090206B" w:rsidP="005D4CCA">
            <w:pPr>
              <w:pStyle w:val="TableParagraph"/>
              <w:spacing w:before="40" w:after="40" w:line="210" w:lineRule="exact"/>
              <w:ind w:left="119" w:right="119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left w:val="nil"/>
              <w:bottom w:val="nil"/>
            </w:tcBorders>
          </w:tcPr>
          <w:p w14:paraId="3214FAD5" w14:textId="77777777" w:rsidR="0090206B" w:rsidRPr="00123448" w:rsidRDefault="0090206B" w:rsidP="005D4CCA">
            <w:pPr>
              <w:pStyle w:val="TableParagraph"/>
              <w:spacing w:before="40" w:after="40" w:line="210" w:lineRule="exact"/>
              <w:ind w:left="119" w:right="119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14:paraId="69E79B09" w14:textId="77777777" w:rsidR="0090206B" w:rsidRPr="00123448" w:rsidRDefault="0090206B" w:rsidP="005D4CCA">
            <w:pPr>
              <w:pStyle w:val="TableParagraph"/>
              <w:spacing w:before="72" w:line="210" w:lineRule="exact"/>
              <w:ind w:right="422"/>
              <w:jc w:val="right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3" w:type="dxa"/>
            <w:vMerge/>
          </w:tcPr>
          <w:p w14:paraId="7533AA6B" w14:textId="77777777" w:rsidR="0090206B" w:rsidRPr="00123448" w:rsidRDefault="0090206B" w:rsidP="005D4CCA">
            <w:pPr>
              <w:pStyle w:val="TableParagraph"/>
              <w:spacing w:before="72" w:line="210" w:lineRule="exact"/>
              <w:ind w:left="302" w:right="18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  <w:vMerge/>
          </w:tcPr>
          <w:p w14:paraId="5A1DB844" w14:textId="77777777" w:rsidR="0090206B" w:rsidRPr="00123448" w:rsidRDefault="0090206B" w:rsidP="005D4CCA">
            <w:pPr>
              <w:pStyle w:val="TableParagraph"/>
              <w:spacing w:before="72" w:line="210" w:lineRule="exact"/>
              <w:ind w:right="382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4132EA09" w14:textId="77777777" w:rsidR="0090206B" w:rsidRPr="00123448" w:rsidRDefault="0090206B" w:rsidP="005D4CCA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  <w:lang w:val="en-US"/>
              </w:rPr>
            </w:pPr>
            <w:r w:rsidRPr="00123448">
              <w:rPr>
                <w:color w:val="000000" w:themeColor="text1"/>
                <w:sz w:val="20"/>
                <w:lang w:val="en-US"/>
              </w:rPr>
              <w:t>15</w:t>
            </w:r>
          </w:p>
        </w:tc>
        <w:tc>
          <w:tcPr>
            <w:tcW w:w="1129" w:type="dxa"/>
            <w:vMerge w:val="restart"/>
            <w:vAlign w:val="center"/>
          </w:tcPr>
          <w:p w14:paraId="5949333C" w14:textId="77777777" w:rsidR="0090206B" w:rsidRPr="00123448" w:rsidRDefault="0090206B" w:rsidP="005D4CCA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  <w:lang w:val="en-US"/>
              </w:rPr>
            </w:pPr>
            <w:r w:rsidRPr="00123448">
              <w:rPr>
                <w:color w:val="000000" w:themeColor="text1"/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</w:tcPr>
          <w:p w14:paraId="683F6813" w14:textId="77777777" w:rsidR="0090206B" w:rsidRPr="00123448" w:rsidRDefault="0090206B" w:rsidP="005D4CCA">
            <w:pPr>
              <w:pStyle w:val="TableParagraph"/>
              <w:spacing w:before="72" w:line="210" w:lineRule="exact"/>
              <w:ind w:right="485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258" w:type="dxa"/>
            <w:vMerge/>
          </w:tcPr>
          <w:p w14:paraId="63889497" w14:textId="77777777" w:rsidR="0090206B" w:rsidRPr="00123448" w:rsidRDefault="0090206B" w:rsidP="005D4CCA">
            <w:pPr>
              <w:pStyle w:val="TableParagraph"/>
              <w:spacing w:before="72" w:line="210" w:lineRule="exact"/>
              <w:ind w:right="413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287" w:type="dxa"/>
            <w:vMerge/>
          </w:tcPr>
          <w:p w14:paraId="09B95015" w14:textId="77777777" w:rsidR="0090206B" w:rsidRPr="00123448" w:rsidRDefault="0090206B" w:rsidP="005D4CCA">
            <w:pPr>
              <w:pStyle w:val="TableParagraph"/>
              <w:spacing w:before="72" w:line="210" w:lineRule="exact"/>
              <w:ind w:right="269"/>
              <w:jc w:val="right"/>
              <w:rPr>
                <w:color w:val="000000" w:themeColor="text1"/>
                <w:sz w:val="20"/>
              </w:rPr>
            </w:pPr>
          </w:p>
        </w:tc>
      </w:tr>
      <w:tr w:rsidR="004D6590" w:rsidRPr="004D6590" w14:paraId="5059307F" w14:textId="77777777" w:rsidTr="005D4CCA">
        <w:tc>
          <w:tcPr>
            <w:tcW w:w="5810" w:type="dxa"/>
            <w:gridSpan w:val="2"/>
            <w:tcBorders>
              <w:top w:val="nil"/>
            </w:tcBorders>
          </w:tcPr>
          <w:p w14:paraId="6C2E2743" w14:textId="77777777" w:rsidR="0090206B" w:rsidRPr="00123448" w:rsidRDefault="0090206B" w:rsidP="005D4CCA">
            <w:pPr>
              <w:pStyle w:val="TableParagraph"/>
              <w:spacing w:before="40" w:after="40" w:line="210" w:lineRule="exact"/>
              <w:ind w:left="119" w:right="119"/>
              <w:rPr>
                <w:b/>
                <w:color w:val="000000" w:themeColor="text1"/>
                <w:sz w:val="20"/>
              </w:rPr>
            </w:pPr>
            <w:r w:rsidRPr="00123448">
              <w:rPr>
                <w:bCs/>
                <w:i/>
                <w:iCs/>
                <w:color w:val="000000" w:themeColor="text1"/>
                <w:sz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vMerge/>
          </w:tcPr>
          <w:p w14:paraId="41A5341E" w14:textId="77777777" w:rsidR="0090206B" w:rsidRPr="00123448" w:rsidRDefault="0090206B" w:rsidP="005D4CCA">
            <w:pPr>
              <w:pStyle w:val="TableParagraph"/>
              <w:spacing w:before="72" w:line="210" w:lineRule="exact"/>
              <w:ind w:right="422"/>
              <w:jc w:val="right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3" w:type="dxa"/>
            <w:vMerge/>
          </w:tcPr>
          <w:p w14:paraId="79CD499F" w14:textId="77777777" w:rsidR="0090206B" w:rsidRPr="00123448" w:rsidRDefault="0090206B" w:rsidP="005D4CCA">
            <w:pPr>
              <w:pStyle w:val="TableParagraph"/>
              <w:spacing w:before="72" w:line="210" w:lineRule="exact"/>
              <w:ind w:left="302" w:right="18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  <w:vMerge/>
          </w:tcPr>
          <w:p w14:paraId="538E5A16" w14:textId="77777777" w:rsidR="0090206B" w:rsidRPr="00123448" w:rsidRDefault="0090206B" w:rsidP="005D4CCA">
            <w:pPr>
              <w:pStyle w:val="TableParagraph"/>
              <w:spacing w:before="72" w:line="210" w:lineRule="exact"/>
              <w:ind w:right="382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  <w:vMerge/>
          </w:tcPr>
          <w:p w14:paraId="1722EB9D" w14:textId="77777777" w:rsidR="0090206B" w:rsidRPr="00123448" w:rsidRDefault="0090206B" w:rsidP="005D4CCA">
            <w:pPr>
              <w:pStyle w:val="TableParagraph"/>
              <w:spacing w:before="72" w:line="210" w:lineRule="exact"/>
              <w:ind w:left="266" w:right="148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29" w:type="dxa"/>
            <w:vMerge/>
          </w:tcPr>
          <w:p w14:paraId="31B5B5E9" w14:textId="77777777" w:rsidR="0090206B" w:rsidRPr="00123448" w:rsidRDefault="0090206B" w:rsidP="005D4CCA">
            <w:pPr>
              <w:pStyle w:val="TableParagraph"/>
              <w:spacing w:before="72" w:line="210" w:lineRule="exact"/>
              <w:ind w:right="396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398" w:type="dxa"/>
            <w:vMerge/>
          </w:tcPr>
          <w:p w14:paraId="23107740" w14:textId="77777777" w:rsidR="0090206B" w:rsidRPr="00123448" w:rsidRDefault="0090206B" w:rsidP="005D4CCA">
            <w:pPr>
              <w:pStyle w:val="TableParagraph"/>
              <w:spacing w:before="72" w:line="210" w:lineRule="exact"/>
              <w:ind w:right="485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258" w:type="dxa"/>
            <w:vMerge/>
          </w:tcPr>
          <w:p w14:paraId="49BB904A" w14:textId="77777777" w:rsidR="0090206B" w:rsidRPr="00123448" w:rsidRDefault="0090206B" w:rsidP="005D4CCA">
            <w:pPr>
              <w:pStyle w:val="TableParagraph"/>
              <w:spacing w:before="72" w:line="210" w:lineRule="exact"/>
              <w:ind w:right="413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287" w:type="dxa"/>
            <w:vMerge/>
          </w:tcPr>
          <w:p w14:paraId="3B9B5002" w14:textId="77777777" w:rsidR="0090206B" w:rsidRPr="00123448" w:rsidRDefault="0090206B" w:rsidP="005D4CCA">
            <w:pPr>
              <w:pStyle w:val="TableParagraph"/>
              <w:spacing w:before="72" w:line="210" w:lineRule="exact"/>
              <w:ind w:right="269"/>
              <w:jc w:val="right"/>
              <w:rPr>
                <w:color w:val="000000" w:themeColor="text1"/>
                <w:sz w:val="20"/>
              </w:rPr>
            </w:pPr>
          </w:p>
        </w:tc>
      </w:tr>
    </w:tbl>
    <w:p w14:paraId="08A654D4" w14:textId="77777777" w:rsidR="0090206B" w:rsidRPr="00123448" w:rsidRDefault="0090206B" w:rsidP="0090206B">
      <w:pPr>
        <w:pStyle w:val="Heading2"/>
        <w:spacing w:before="120" w:line="276" w:lineRule="auto"/>
        <w:ind w:left="119" w:right="238"/>
        <w:jc w:val="both"/>
        <w:rPr>
          <w:color w:val="000000" w:themeColor="text1"/>
        </w:rPr>
      </w:pPr>
      <w:r w:rsidRPr="00123448">
        <w:rPr>
          <w:color w:val="000000" w:themeColor="text1"/>
        </w:rPr>
        <w:t>Забележки:</w:t>
      </w:r>
    </w:p>
    <w:p w14:paraId="7010F093" w14:textId="77777777" w:rsidR="0090206B" w:rsidRPr="00123448" w:rsidRDefault="0090206B" w:rsidP="0090206B">
      <w:pPr>
        <w:tabs>
          <w:tab w:val="left" w:pos="839"/>
          <w:tab w:val="left" w:pos="840"/>
        </w:tabs>
        <w:spacing w:before="5" w:line="276" w:lineRule="auto"/>
        <w:ind w:left="119" w:right="238"/>
        <w:jc w:val="both"/>
        <w:rPr>
          <w:i/>
          <w:iCs/>
          <w:color w:val="000000" w:themeColor="text1"/>
          <w:sz w:val="20"/>
          <w:szCs w:val="20"/>
        </w:rPr>
      </w:pPr>
      <w:r w:rsidRPr="00123448">
        <w:rPr>
          <w:i/>
          <w:iCs/>
          <w:color w:val="000000" w:themeColor="text1"/>
          <w:sz w:val="20"/>
          <w:szCs w:val="20"/>
        </w:rPr>
        <w:t xml:space="preserve">1) Списъкът с предложените избираеми дисциплини за докторанти с обучение на български език се съдържа в Приложение №1, част </w:t>
      </w:r>
      <w:r w:rsidRPr="00123448">
        <w:rPr>
          <w:i/>
          <w:iCs/>
          <w:color w:val="000000" w:themeColor="text1"/>
          <w:sz w:val="20"/>
          <w:szCs w:val="20"/>
          <w:lang w:val="en-US"/>
        </w:rPr>
        <w:t>II</w:t>
      </w:r>
      <w:r w:rsidRPr="00123448">
        <w:rPr>
          <w:i/>
          <w:iCs/>
          <w:color w:val="000000" w:themeColor="text1"/>
          <w:sz w:val="20"/>
          <w:szCs w:val="20"/>
        </w:rPr>
        <w:t xml:space="preserve">, а списъкът с предлаганите избираеми дисциплини за докторанти с обучение на английски език се съдържат в Приложение №2, част </w:t>
      </w:r>
      <w:r w:rsidRPr="00123448">
        <w:rPr>
          <w:i/>
          <w:iCs/>
          <w:color w:val="000000" w:themeColor="text1"/>
          <w:sz w:val="20"/>
          <w:szCs w:val="20"/>
          <w:lang w:val="en-US"/>
        </w:rPr>
        <w:t>II</w:t>
      </w:r>
      <w:r w:rsidRPr="00123448">
        <w:rPr>
          <w:i/>
          <w:iCs/>
          <w:color w:val="000000" w:themeColor="text1"/>
          <w:sz w:val="20"/>
          <w:szCs w:val="20"/>
        </w:rPr>
        <w:t>. Двете приложения могат да се допълват и актуализират ежегодно, като се утвърждават от Факултетен съвет.</w:t>
      </w:r>
    </w:p>
    <w:p w14:paraId="54EA3402" w14:textId="77777777" w:rsidR="0090206B" w:rsidRPr="00123448" w:rsidRDefault="0090206B" w:rsidP="0090206B">
      <w:pPr>
        <w:tabs>
          <w:tab w:val="left" w:pos="839"/>
          <w:tab w:val="left" w:pos="840"/>
        </w:tabs>
        <w:spacing w:before="5" w:line="276" w:lineRule="auto"/>
        <w:ind w:left="119" w:right="238"/>
        <w:jc w:val="both"/>
        <w:rPr>
          <w:i/>
          <w:iCs/>
          <w:color w:val="000000" w:themeColor="text1"/>
          <w:sz w:val="20"/>
          <w:szCs w:val="20"/>
        </w:rPr>
      </w:pPr>
      <w:r w:rsidRPr="00123448">
        <w:rPr>
          <w:i/>
          <w:iCs/>
          <w:color w:val="000000" w:themeColor="text1"/>
          <w:sz w:val="20"/>
          <w:szCs w:val="20"/>
        </w:rPr>
        <w:t>2) Освен избираеми курсове с хорариум 30 часа лекции, в учебния план е заложен и вариант за включване на курсове с хорариум 15 часа лекции и 15 часа упражнения.</w:t>
      </w:r>
    </w:p>
    <w:p w14:paraId="37DA0D44" w14:textId="77777777" w:rsidR="0090206B" w:rsidRPr="00123448" w:rsidRDefault="0090206B" w:rsidP="0090206B">
      <w:pPr>
        <w:tabs>
          <w:tab w:val="left" w:pos="839"/>
          <w:tab w:val="left" w:pos="840"/>
        </w:tabs>
        <w:spacing w:before="5" w:line="276" w:lineRule="auto"/>
        <w:ind w:left="119" w:right="238"/>
        <w:jc w:val="both"/>
        <w:rPr>
          <w:i/>
          <w:iCs/>
          <w:color w:val="000000" w:themeColor="text1"/>
          <w:sz w:val="20"/>
          <w:szCs w:val="20"/>
        </w:rPr>
      </w:pPr>
      <w:r w:rsidRPr="00123448">
        <w:rPr>
          <w:i/>
          <w:iCs/>
          <w:color w:val="000000" w:themeColor="text1"/>
          <w:sz w:val="20"/>
          <w:szCs w:val="20"/>
        </w:rPr>
        <w:t>3) По преценка на докторанта и научния ръководител докторантите (</w:t>
      </w:r>
      <w:r w:rsidRPr="00123448">
        <w:rPr>
          <w:b/>
          <w:bCs/>
          <w:i/>
          <w:iCs/>
          <w:color w:val="000000" w:themeColor="text1"/>
          <w:sz w:val="20"/>
          <w:szCs w:val="20"/>
        </w:rPr>
        <w:t>Р</w:t>
      </w:r>
      <w:r w:rsidRPr="00123448">
        <w:rPr>
          <w:i/>
          <w:iCs/>
          <w:color w:val="000000" w:themeColor="text1"/>
          <w:sz w:val="20"/>
          <w:szCs w:val="20"/>
        </w:rPr>
        <w:t xml:space="preserve">) и </w:t>
      </w:r>
      <w:r w:rsidRPr="00123448">
        <w:rPr>
          <w:b/>
          <w:bCs/>
          <w:i/>
          <w:iCs/>
          <w:color w:val="000000" w:themeColor="text1"/>
          <w:sz w:val="20"/>
          <w:szCs w:val="20"/>
        </w:rPr>
        <w:t>(З</w:t>
      </w:r>
      <w:r w:rsidRPr="00123448">
        <w:rPr>
          <w:i/>
          <w:iCs/>
          <w:color w:val="000000" w:themeColor="text1"/>
          <w:sz w:val="20"/>
          <w:szCs w:val="20"/>
        </w:rPr>
        <w:t>)  избират минимум два избираеми докторантски курса, а тези в (</w:t>
      </w:r>
      <w:r w:rsidRPr="00123448">
        <w:rPr>
          <w:b/>
          <w:bCs/>
          <w:i/>
          <w:iCs/>
          <w:color w:val="000000" w:themeColor="text1"/>
          <w:sz w:val="20"/>
          <w:szCs w:val="20"/>
        </w:rPr>
        <w:t>С</w:t>
      </w:r>
      <w:r w:rsidRPr="00123448">
        <w:rPr>
          <w:i/>
          <w:iCs/>
          <w:color w:val="000000" w:themeColor="text1"/>
          <w:sz w:val="20"/>
          <w:szCs w:val="20"/>
        </w:rPr>
        <w:t>) – един.</w:t>
      </w:r>
    </w:p>
    <w:p w14:paraId="433BA9B1" w14:textId="77777777" w:rsidR="0090206B" w:rsidRPr="00123448" w:rsidRDefault="0090206B" w:rsidP="0090206B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color w:val="000000" w:themeColor="text1"/>
          <w:sz w:val="20"/>
          <w:szCs w:val="20"/>
        </w:rPr>
      </w:pPr>
      <w:r w:rsidRPr="00123448">
        <w:rPr>
          <w:i/>
          <w:iCs/>
          <w:color w:val="000000" w:themeColor="text1"/>
          <w:sz w:val="20"/>
          <w:szCs w:val="20"/>
        </w:rPr>
        <w:t xml:space="preserve">4) Освен курсовете в Приложение №1, част </w:t>
      </w:r>
      <w:r w:rsidRPr="00123448">
        <w:rPr>
          <w:i/>
          <w:iCs/>
          <w:color w:val="000000" w:themeColor="text1"/>
          <w:sz w:val="20"/>
          <w:szCs w:val="20"/>
          <w:lang w:val="en-US"/>
        </w:rPr>
        <w:t>II</w:t>
      </w:r>
      <w:r w:rsidRPr="00123448">
        <w:rPr>
          <w:i/>
          <w:iCs/>
          <w:color w:val="000000" w:themeColor="text1"/>
          <w:sz w:val="20"/>
          <w:szCs w:val="20"/>
        </w:rPr>
        <w:t xml:space="preserve"> и Приложение №2, част </w:t>
      </w:r>
      <w:r w:rsidRPr="00123448">
        <w:rPr>
          <w:i/>
          <w:iCs/>
          <w:color w:val="000000" w:themeColor="text1"/>
          <w:sz w:val="20"/>
          <w:szCs w:val="20"/>
          <w:lang w:val="en-US"/>
        </w:rPr>
        <w:t>II</w:t>
      </w:r>
      <w:r w:rsidRPr="00123448">
        <w:rPr>
          <w:i/>
          <w:iCs/>
          <w:color w:val="000000" w:themeColor="text1"/>
          <w:sz w:val="20"/>
          <w:szCs w:val="20"/>
        </w:rPr>
        <w:t>, съгласувано с научния</w:t>
      </w:r>
      <w:r w:rsidRPr="00123448">
        <w:rPr>
          <w:i/>
          <w:iCs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ръководител и след утвърждаване от</w:t>
      </w:r>
      <w:r w:rsidRPr="00123448">
        <w:rPr>
          <w:i/>
          <w:iCs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Катедрения съвет, в индивидуалния</w:t>
      </w:r>
      <w:r w:rsidRPr="00123448">
        <w:rPr>
          <w:i/>
          <w:iCs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план</w:t>
      </w:r>
      <w:r w:rsidRPr="00123448">
        <w:rPr>
          <w:i/>
          <w:iCs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могат да се</w:t>
      </w:r>
      <w:r w:rsidRPr="00123448">
        <w:rPr>
          <w:i/>
          <w:iCs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включат и курсове, предлагани:</w:t>
      </w:r>
    </w:p>
    <w:p w14:paraId="62E9C9C9" w14:textId="77777777" w:rsidR="0090206B" w:rsidRPr="00123448" w:rsidRDefault="0090206B" w:rsidP="0090206B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color w:val="000000" w:themeColor="text1"/>
          <w:sz w:val="20"/>
          <w:szCs w:val="20"/>
        </w:rPr>
      </w:pPr>
      <w:r w:rsidRPr="00123448">
        <w:rPr>
          <w:i/>
          <w:iCs/>
          <w:color w:val="000000" w:themeColor="text1"/>
          <w:sz w:val="20"/>
          <w:szCs w:val="20"/>
        </w:rPr>
        <w:t>- от Докторантското училище на СУ;</w:t>
      </w:r>
    </w:p>
    <w:p w14:paraId="3DEEFFBB" w14:textId="77777777" w:rsidR="0090206B" w:rsidRPr="00123448" w:rsidRDefault="0090206B" w:rsidP="0090206B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color w:val="000000" w:themeColor="text1"/>
          <w:sz w:val="20"/>
          <w:szCs w:val="20"/>
        </w:rPr>
      </w:pPr>
      <w:r w:rsidRPr="00123448">
        <w:rPr>
          <w:i/>
          <w:iCs/>
          <w:color w:val="000000" w:themeColor="text1"/>
          <w:sz w:val="20"/>
          <w:szCs w:val="20"/>
        </w:rPr>
        <w:t>- от други факултети на СУ;</w:t>
      </w:r>
    </w:p>
    <w:p w14:paraId="14D58F5D" w14:textId="77777777" w:rsidR="0090206B" w:rsidRPr="00123448" w:rsidRDefault="0090206B" w:rsidP="0090206B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color w:val="000000" w:themeColor="text1"/>
          <w:sz w:val="20"/>
          <w:szCs w:val="20"/>
        </w:rPr>
      </w:pPr>
      <w:r w:rsidRPr="00123448">
        <w:rPr>
          <w:i/>
          <w:iCs/>
          <w:color w:val="000000" w:themeColor="text1"/>
          <w:sz w:val="20"/>
          <w:szCs w:val="20"/>
        </w:rPr>
        <w:t>- от други</w:t>
      </w:r>
      <w:r w:rsidRPr="00123448">
        <w:rPr>
          <w:i/>
          <w:iCs/>
          <w:color w:val="000000" w:themeColor="text1"/>
          <w:spacing w:val="-5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университети,</w:t>
      </w:r>
      <w:r w:rsidRPr="00123448">
        <w:rPr>
          <w:i/>
          <w:iCs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с</w:t>
      </w:r>
      <w:r w:rsidRPr="00123448">
        <w:rPr>
          <w:i/>
          <w:iCs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които</w:t>
      </w:r>
      <w:r w:rsidRPr="00123448">
        <w:rPr>
          <w:i/>
          <w:iCs/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СУ</w:t>
      </w:r>
      <w:r w:rsidRPr="00123448">
        <w:rPr>
          <w:i/>
          <w:iCs/>
          <w:color w:val="000000" w:themeColor="text1"/>
          <w:spacing w:val="-6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„Св.</w:t>
      </w:r>
      <w:r w:rsidRPr="00123448">
        <w:rPr>
          <w:i/>
          <w:iCs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Климент Охридски“</w:t>
      </w:r>
      <w:r w:rsidRPr="00123448">
        <w:rPr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има</w:t>
      </w:r>
      <w:r w:rsidRPr="00123448">
        <w:rPr>
          <w:i/>
          <w:iCs/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договори</w:t>
      </w:r>
      <w:r w:rsidRPr="00123448">
        <w:rPr>
          <w:i/>
          <w:iCs/>
          <w:color w:val="000000" w:themeColor="text1"/>
          <w:spacing w:val="-5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за</w:t>
      </w:r>
      <w:r w:rsidRPr="00123448">
        <w:rPr>
          <w:i/>
          <w:iCs/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сътрудничество,</w:t>
      </w:r>
      <w:r w:rsidRPr="00123448">
        <w:rPr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вкл.</w:t>
      </w:r>
      <w:r w:rsidRPr="00123448">
        <w:rPr>
          <w:i/>
          <w:iCs/>
          <w:color w:val="000000" w:themeColor="text1"/>
          <w:spacing w:val="6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докторантска</w:t>
      </w:r>
      <w:r w:rsidRPr="00123448">
        <w:rPr>
          <w:i/>
          <w:iCs/>
          <w:color w:val="000000" w:themeColor="text1"/>
          <w:spacing w:val="-5"/>
          <w:sz w:val="20"/>
          <w:szCs w:val="20"/>
        </w:rPr>
        <w:t xml:space="preserve"> </w:t>
      </w:r>
      <w:r w:rsidRPr="00123448">
        <w:rPr>
          <w:i/>
          <w:iCs/>
          <w:color w:val="000000" w:themeColor="text1"/>
          <w:sz w:val="20"/>
          <w:szCs w:val="20"/>
        </w:rPr>
        <w:t>мобилност по програма Еразъм.</w:t>
      </w:r>
    </w:p>
    <w:p w14:paraId="5FE9A1E0" w14:textId="77777777" w:rsidR="0090206B" w:rsidRPr="00123448" w:rsidRDefault="0090206B" w:rsidP="0090206B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color w:val="000000" w:themeColor="text1"/>
          <w:sz w:val="20"/>
          <w:szCs w:val="20"/>
        </w:rPr>
      </w:pPr>
      <w:r w:rsidRPr="00123448">
        <w:rPr>
          <w:i/>
          <w:iCs/>
          <w:color w:val="000000" w:themeColor="text1"/>
          <w:sz w:val="20"/>
          <w:szCs w:val="20"/>
        </w:rPr>
        <w:t xml:space="preserve">5) </w:t>
      </w:r>
      <w:r w:rsidRPr="00123448">
        <w:rPr>
          <w:i/>
          <w:color w:val="000000" w:themeColor="text1"/>
          <w:sz w:val="20"/>
          <w:szCs w:val="20"/>
        </w:rPr>
        <w:t>Оценките</w:t>
      </w:r>
      <w:r w:rsidRPr="00123448">
        <w:rPr>
          <w:i/>
          <w:color w:val="000000" w:themeColor="text1"/>
          <w:spacing w:val="7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от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избираемите</w:t>
      </w:r>
      <w:r w:rsidRPr="00123448">
        <w:rPr>
          <w:i/>
          <w:color w:val="000000" w:themeColor="text1"/>
          <w:spacing w:val="6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докторантски</w:t>
      </w:r>
      <w:r w:rsidRPr="00123448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курсове</w:t>
      </w:r>
      <w:r w:rsidRPr="00123448">
        <w:rPr>
          <w:i/>
          <w:color w:val="000000" w:themeColor="text1"/>
          <w:spacing w:val="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се</w:t>
      </w:r>
      <w:r w:rsidRPr="00123448">
        <w:rPr>
          <w:i/>
          <w:color w:val="000000" w:themeColor="text1"/>
          <w:spacing w:val="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удостоверяват</w:t>
      </w:r>
      <w:r w:rsidRPr="00123448">
        <w:rPr>
          <w:i/>
          <w:color w:val="000000" w:themeColor="text1"/>
          <w:spacing w:val="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</w:t>
      </w:r>
      <w:r w:rsidRPr="00123448">
        <w:rPr>
          <w:i/>
          <w:color w:val="000000" w:themeColor="text1"/>
          <w:spacing w:val="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протокол, който се попълва от преподавателя и се предава на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инспектора, отговарящ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за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докторантите,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в</w:t>
      </w:r>
      <w:r w:rsidRPr="0012344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рамките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на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10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работни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дни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след</w:t>
      </w:r>
      <w:r w:rsidRPr="0012344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полагане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на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изпита.</w:t>
      </w:r>
    </w:p>
    <w:p w14:paraId="20F3E5F8" w14:textId="77777777" w:rsidR="0090206B" w:rsidRPr="00123448" w:rsidRDefault="0090206B" w:rsidP="0090206B">
      <w:pPr>
        <w:pStyle w:val="Heading1"/>
        <w:ind w:left="0"/>
        <w:jc w:val="both"/>
        <w:rPr>
          <w:b w:val="0"/>
          <w:strike/>
          <w:color w:val="000000" w:themeColor="text1"/>
          <w:sz w:val="20"/>
          <w:szCs w:val="20"/>
          <w:u w:val="thick"/>
        </w:rPr>
      </w:pPr>
    </w:p>
    <w:p w14:paraId="47CA1B88" w14:textId="77777777" w:rsidR="0090206B" w:rsidRPr="00123448" w:rsidRDefault="0090206B" w:rsidP="0090206B">
      <w:pPr>
        <w:pStyle w:val="Heading1"/>
        <w:ind w:left="0"/>
        <w:jc w:val="both"/>
        <w:rPr>
          <w:b w:val="0"/>
          <w:strike/>
          <w:color w:val="000000" w:themeColor="text1"/>
          <w:sz w:val="20"/>
          <w:szCs w:val="20"/>
          <w:u w:val="thick"/>
        </w:rPr>
      </w:pPr>
    </w:p>
    <w:p w14:paraId="2F8F1257" w14:textId="77777777" w:rsidR="0090206B" w:rsidRPr="00123448" w:rsidRDefault="0090206B" w:rsidP="0090206B">
      <w:pPr>
        <w:pStyle w:val="Heading1"/>
        <w:ind w:left="0"/>
        <w:jc w:val="both"/>
        <w:rPr>
          <w:b w:val="0"/>
          <w:strike/>
          <w:color w:val="000000" w:themeColor="text1"/>
          <w:sz w:val="20"/>
          <w:szCs w:val="20"/>
          <w:u w:val="thick"/>
        </w:rPr>
      </w:pPr>
    </w:p>
    <w:p w14:paraId="1EBF5698" w14:textId="77777777" w:rsidR="0090206B" w:rsidRPr="00123448" w:rsidRDefault="0090206B" w:rsidP="0090206B">
      <w:pPr>
        <w:pStyle w:val="Heading1"/>
        <w:ind w:left="0"/>
        <w:jc w:val="both"/>
        <w:rPr>
          <w:b w:val="0"/>
          <w:strike/>
          <w:color w:val="000000" w:themeColor="text1"/>
          <w:sz w:val="20"/>
          <w:szCs w:val="20"/>
          <w:u w:val="thick"/>
        </w:rPr>
      </w:pPr>
    </w:p>
    <w:p w14:paraId="2D69C788" w14:textId="77777777" w:rsidR="0090206B" w:rsidRPr="00123448" w:rsidRDefault="0090206B" w:rsidP="0090206B">
      <w:pPr>
        <w:pStyle w:val="Heading1"/>
        <w:ind w:left="0"/>
        <w:jc w:val="both"/>
        <w:rPr>
          <w:b w:val="0"/>
          <w:strike/>
          <w:color w:val="000000" w:themeColor="text1"/>
          <w:sz w:val="20"/>
          <w:szCs w:val="20"/>
          <w:u w:val="thick"/>
        </w:rPr>
      </w:pPr>
    </w:p>
    <w:p w14:paraId="4E187CBB" w14:textId="77777777" w:rsidR="0090206B" w:rsidRPr="00123448" w:rsidRDefault="0090206B" w:rsidP="0090206B">
      <w:pPr>
        <w:pStyle w:val="Heading1"/>
        <w:ind w:left="0"/>
        <w:jc w:val="both"/>
        <w:rPr>
          <w:b w:val="0"/>
          <w:strike/>
          <w:color w:val="000000" w:themeColor="text1"/>
          <w:sz w:val="20"/>
          <w:szCs w:val="20"/>
          <w:u w:val="thick"/>
        </w:rPr>
      </w:pPr>
    </w:p>
    <w:p w14:paraId="1C75E0FC" w14:textId="77777777" w:rsidR="0090206B" w:rsidRPr="00123448" w:rsidRDefault="0090206B" w:rsidP="0090206B">
      <w:pPr>
        <w:pStyle w:val="Heading1"/>
        <w:ind w:left="0" w:right="0"/>
        <w:jc w:val="both"/>
        <w:rPr>
          <w:color w:val="000000" w:themeColor="text1"/>
          <w:sz w:val="20"/>
          <w:szCs w:val="20"/>
          <w:u w:val="thick"/>
        </w:rPr>
      </w:pPr>
    </w:p>
    <w:p w14:paraId="7144EF39" w14:textId="77777777" w:rsidR="0090206B" w:rsidRPr="00123448" w:rsidRDefault="0090206B" w:rsidP="0090206B">
      <w:pPr>
        <w:pStyle w:val="Heading1"/>
        <w:ind w:left="0" w:right="0"/>
        <w:jc w:val="both"/>
        <w:rPr>
          <w:color w:val="000000" w:themeColor="text1"/>
          <w:sz w:val="20"/>
          <w:szCs w:val="20"/>
          <w:u w:val="thick"/>
        </w:rPr>
      </w:pPr>
    </w:p>
    <w:p w14:paraId="7C9A4913" w14:textId="77777777" w:rsidR="0090206B" w:rsidRPr="00123448" w:rsidRDefault="0090206B" w:rsidP="0090206B">
      <w:pPr>
        <w:pStyle w:val="Heading1"/>
        <w:ind w:left="0" w:right="0"/>
        <w:jc w:val="both"/>
        <w:rPr>
          <w:color w:val="000000" w:themeColor="text1"/>
          <w:sz w:val="20"/>
          <w:szCs w:val="20"/>
          <w:u w:val="thick"/>
        </w:rPr>
      </w:pPr>
    </w:p>
    <w:p w14:paraId="3EAC926F" w14:textId="77777777" w:rsidR="0090206B" w:rsidRPr="00123448" w:rsidRDefault="0090206B" w:rsidP="0090206B">
      <w:pPr>
        <w:pStyle w:val="Heading1"/>
        <w:ind w:left="0" w:right="0"/>
        <w:jc w:val="both"/>
        <w:rPr>
          <w:color w:val="000000" w:themeColor="text1"/>
          <w:sz w:val="20"/>
          <w:szCs w:val="20"/>
          <w:u w:val="thick"/>
        </w:rPr>
      </w:pPr>
    </w:p>
    <w:p w14:paraId="7D7A814A" w14:textId="77777777" w:rsidR="0090206B" w:rsidRPr="00123448" w:rsidRDefault="0090206B" w:rsidP="0090206B">
      <w:pPr>
        <w:pStyle w:val="Heading1"/>
        <w:ind w:left="0" w:right="0"/>
        <w:rPr>
          <w:color w:val="000000" w:themeColor="text1"/>
          <w:spacing w:val="6"/>
          <w:sz w:val="32"/>
          <w:szCs w:val="32"/>
          <w:u w:val="none"/>
        </w:rPr>
      </w:pPr>
      <w:r w:rsidRPr="00123448">
        <w:rPr>
          <w:color w:val="000000" w:themeColor="text1"/>
          <w:sz w:val="32"/>
          <w:szCs w:val="32"/>
          <w:u w:val="none"/>
        </w:rPr>
        <w:t>ІІ.</w:t>
      </w:r>
      <w:r w:rsidRPr="00123448">
        <w:rPr>
          <w:color w:val="000000" w:themeColor="text1"/>
          <w:spacing w:val="-6"/>
          <w:sz w:val="32"/>
          <w:szCs w:val="32"/>
          <w:u w:val="none"/>
        </w:rPr>
        <w:t xml:space="preserve"> </w:t>
      </w:r>
      <w:r w:rsidRPr="00123448">
        <w:rPr>
          <w:color w:val="000000" w:themeColor="text1"/>
          <w:spacing w:val="6"/>
          <w:sz w:val="32"/>
          <w:szCs w:val="32"/>
          <w:u w:val="none"/>
        </w:rPr>
        <w:t>НАУЧНОИЗСЛЕДОВАТЕЛСКА ДЕЙНОСТ</w:t>
      </w:r>
    </w:p>
    <w:p w14:paraId="5FBEF356" w14:textId="77777777" w:rsidR="0090206B" w:rsidRPr="00123448" w:rsidRDefault="0090206B" w:rsidP="0090206B">
      <w:pPr>
        <w:pStyle w:val="Heading1"/>
        <w:spacing w:before="60" w:after="120" w:line="276" w:lineRule="auto"/>
        <w:ind w:left="0" w:right="0"/>
        <w:rPr>
          <w:i/>
          <w:color w:val="000000" w:themeColor="text1"/>
          <w:spacing w:val="2"/>
          <w:sz w:val="22"/>
          <w:szCs w:val="22"/>
          <w:u w:val="none"/>
        </w:rPr>
      </w:pPr>
      <w:r w:rsidRPr="00123448">
        <w:rPr>
          <w:i/>
          <w:color w:val="000000" w:themeColor="text1"/>
          <w:sz w:val="22"/>
          <w:szCs w:val="22"/>
          <w:u w:val="none"/>
        </w:rPr>
        <w:t>Задължителен</w:t>
      </w:r>
      <w:r w:rsidRPr="00123448">
        <w:rPr>
          <w:i/>
          <w:color w:val="000000" w:themeColor="text1"/>
          <w:spacing w:val="-3"/>
          <w:sz w:val="22"/>
          <w:szCs w:val="22"/>
          <w:u w:val="none"/>
        </w:rPr>
        <w:t xml:space="preserve"> </w:t>
      </w:r>
      <w:r w:rsidRPr="00123448">
        <w:rPr>
          <w:i/>
          <w:color w:val="000000" w:themeColor="text1"/>
          <w:sz w:val="22"/>
          <w:szCs w:val="22"/>
          <w:u w:val="none"/>
        </w:rPr>
        <w:t>минимум ECTS</w:t>
      </w:r>
      <w:r w:rsidRPr="00123448">
        <w:rPr>
          <w:i/>
          <w:color w:val="000000" w:themeColor="text1"/>
          <w:spacing w:val="3"/>
          <w:sz w:val="22"/>
          <w:szCs w:val="22"/>
          <w:u w:val="none"/>
        </w:rPr>
        <w:t xml:space="preserve"> </w:t>
      </w:r>
      <w:r w:rsidRPr="00123448">
        <w:rPr>
          <w:i/>
          <w:color w:val="000000" w:themeColor="text1"/>
          <w:sz w:val="22"/>
          <w:szCs w:val="22"/>
          <w:u w:val="none"/>
        </w:rPr>
        <w:t>кредити –</w:t>
      </w:r>
      <w:r w:rsidRPr="00123448">
        <w:rPr>
          <w:i/>
          <w:color w:val="000000" w:themeColor="text1"/>
          <w:spacing w:val="-2"/>
          <w:sz w:val="22"/>
          <w:szCs w:val="22"/>
          <w:u w:val="none"/>
        </w:rPr>
        <w:t xml:space="preserve"> </w:t>
      </w:r>
      <w:r w:rsidRPr="00123448">
        <w:rPr>
          <w:i/>
          <w:color w:val="000000" w:themeColor="text1"/>
          <w:sz w:val="22"/>
          <w:szCs w:val="22"/>
          <w:u w:val="none"/>
        </w:rPr>
        <w:t xml:space="preserve"> в</w:t>
      </w:r>
      <w:r w:rsidRPr="00123448">
        <w:rPr>
          <w:i/>
          <w:color w:val="000000" w:themeColor="text1"/>
          <w:spacing w:val="3"/>
          <w:sz w:val="22"/>
          <w:szCs w:val="22"/>
          <w:u w:val="none"/>
        </w:rPr>
        <w:t xml:space="preserve"> </w:t>
      </w:r>
      <w:r w:rsidRPr="00123448">
        <w:rPr>
          <w:i/>
          <w:color w:val="000000" w:themeColor="text1"/>
          <w:sz w:val="22"/>
          <w:szCs w:val="22"/>
          <w:u w:val="none"/>
        </w:rPr>
        <w:t>зависимост</w:t>
      </w:r>
      <w:r w:rsidRPr="00123448">
        <w:rPr>
          <w:i/>
          <w:color w:val="000000" w:themeColor="text1"/>
          <w:spacing w:val="-4"/>
          <w:sz w:val="22"/>
          <w:szCs w:val="22"/>
          <w:u w:val="none"/>
        </w:rPr>
        <w:t xml:space="preserve"> </w:t>
      </w:r>
      <w:r w:rsidRPr="00123448">
        <w:rPr>
          <w:i/>
          <w:color w:val="000000" w:themeColor="text1"/>
          <w:sz w:val="22"/>
          <w:szCs w:val="22"/>
          <w:u w:val="none"/>
        </w:rPr>
        <w:t>от</w:t>
      </w:r>
      <w:r w:rsidRPr="00123448">
        <w:rPr>
          <w:i/>
          <w:color w:val="000000" w:themeColor="text1"/>
          <w:spacing w:val="-4"/>
          <w:sz w:val="22"/>
          <w:szCs w:val="22"/>
          <w:u w:val="none"/>
        </w:rPr>
        <w:t xml:space="preserve"> </w:t>
      </w:r>
      <w:r w:rsidRPr="00123448">
        <w:rPr>
          <w:i/>
          <w:color w:val="000000" w:themeColor="text1"/>
          <w:sz w:val="22"/>
          <w:szCs w:val="22"/>
          <w:u w:val="none"/>
        </w:rPr>
        <w:t>формата</w:t>
      </w:r>
      <w:r w:rsidRPr="00123448">
        <w:rPr>
          <w:i/>
          <w:color w:val="000000" w:themeColor="text1"/>
          <w:spacing w:val="-9"/>
          <w:sz w:val="22"/>
          <w:szCs w:val="22"/>
          <w:u w:val="none"/>
        </w:rPr>
        <w:t xml:space="preserve"> </w:t>
      </w:r>
      <w:r w:rsidRPr="00123448">
        <w:rPr>
          <w:i/>
          <w:color w:val="000000" w:themeColor="text1"/>
          <w:sz w:val="22"/>
          <w:szCs w:val="22"/>
          <w:u w:val="none"/>
        </w:rPr>
        <w:t>на обучение:</w:t>
      </w:r>
    </w:p>
    <w:p w14:paraId="3B8A0308" w14:textId="36D0C9AA" w:rsidR="0090206B" w:rsidRPr="00123448" w:rsidRDefault="00474189" w:rsidP="0090206B">
      <w:pPr>
        <w:pStyle w:val="Heading1"/>
        <w:spacing w:before="120" w:after="120" w:line="276" w:lineRule="auto"/>
        <w:ind w:left="0" w:right="0"/>
        <w:rPr>
          <w:i/>
          <w:color w:val="000000" w:themeColor="text1"/>
          <w:sz w:val="22"/>
          <w:szCs w:val="22"/>
          <w:u w:val="none"/>
        </w:rPr>
      </w:pPr>
      <w:r>
        <w:rPr>
          <w:bCs w:val="0"/>
          <w:i/>
          <w:color w:val="000000" w:themeColor="text1"/>
          <w:sz w:val="22"/>
          <w:szCs w:val="22"/>
          <w:u w:val="none"/>
        </w:rPr>
        <w:t xml:space="preserve"> 85 ECTS (Р); 88 (З) и </w:t>
      </w:r>
      <w:r w:rsidRPr="00474189">
        <w:rPr>
          <w:bCs w:val="0"/>
          <w:i/>
          <w:color w:val="000000" w:themeColor="text1"/>
          <w:sz w:val="22"/>
          <w:szCs w:val="22"/>
          <w:u w:val="none"/>
        </w:rPr>
        <w:t>113 ECTS за (С)</w:t>
      </w:r>
    </w:p>
    <w:p w14:paraId="670677E4" w14:textId="77777777" w:rsidR="0090206B" w:rsidRPr="00123448" w:rsidRDefault="0090206B" w:rsidP="0090206B">
      <w:pPr>
        <w:pStyle w:val="Heading1"/>
        <w:rPr>
          <w:b w:val="0"/>
          <w:bCs w:val="0"/>
          <w:iCs/>
          <w:color w:val="000000" w:themeColor="text1"/>
          <w:sz w:val="24"/>
          <w:szCs w:val="24"/>
          <w:u w:val="none"/>
        </w:rPr>
      </w:pPr>
    </w:p>
    <w:p w14:paraId="7E32552B" w14:textId="77777777" w:rsidR="0090206B" w:rsidRPr="00123448" w:rsidRDefault="0090206B" w:rsidP="0090206B">
      <w:pPr>
        <w:pStyle w:val="Heading1"/>
        <w:rPr>
          <w:b w:val="0"/>
          <w:bCs w:val="0"/>
          <w:iCs/>
          <w:color w:val="000000" w:themeColor="text1"/>
          <w:sz w:val="24"/>
          <w:szCs w:val="24"/>
          <w:u w:val="none"/>
        </w:rPr>
      </w:pPr>
    </w:p>
    <w:p w14:paraId="6BFA4FAD" w14:textId="77777777" w:rsidR="0090206B" w:rsidRPr="00123448" w:rsidRDefault="0090206B" w:rsidP="002D36AF">
      <w:pPr>
        <w:pStyle w:val="Heading1"/>
        <w:numPr>
          <w:ilvl w:val="0"/>
          <w:numId w:val="12"/>
        </w:numPr>
        <w:ind w:left="357" w:right="0" w:hanging="357"/>
        <w:rPr>
          <w:color w:val="000000" w:themeColor="text1"/>
          <w:spacing w:val="6"/>
          <w:sz w:val="24"/>
          <w:szCs w:val="24"/>
          <w:u w:val="none"/>
        </w:rPr>
      </w:pPr>
      <w:r w:rsidRPr="00123448">
        <w:rPr>
          <w:color w:val="000000" w:themeColor="text1"/>
          <w:spacing w:val="6"/>
          <w:sz w:val="24"/>
          <w:szCs w:val="24"/>
          <w:u w:val="none"/>
        </w:rPr>
        <w:t>РАБОТА ПО ДИСЕРТАЦИЯТА</w:t>
      </w:r>
    </w:p>
    <w:p w14:paraId="58C468A6" w14:textId="147CA637" w:rsidR="00474189" w:rsidRPr="00474189" w:rsidRDefault="0090206B" w:rsidP="00474189">
      <w:pPr>
        <w:ind w:right="-22" w:hanging="2"/>
        <w:jc w:val="center"/>
        <w:rPr>
          <w:b/>
          <w:i/>
          <w:szCs w:val="24"/>
        </w:rPr>
      </w:pPr>
      <w:r w:rsidRPr="00123448">
        <w:rPr>
          <w:b/>
          <w:i/>
          <w:color w:val="000000" w:themeColor="text1"/>
        </w:rPr>
        <w:t>Задължителен</w:t>
      </w:r>
      <w:r w:rsidRPr="00123448">
        <w:rPr>
          <w:b/>
          <w:i/>
          <w:color w:val="000000" w:themeColor="text1"/>
          <w:spacing w:val="-2"/>
        </w:rPr>
        <w:t xml:space="preserve"> </w:t>
      </w:r>
      <w:r w:rsidRPr="00123448">
        <w:rPr>
          <w:b/>
          <w:i/>
          <w:color w:val="000000" w:themeColor="text1"/>
        </w:rPr>
        <w:t>минимум ECTS</w:t>
      </w:r>
      <w:r w:rsidRPr="00123448">
        <w:rPr>
          <w:b/>
          <w:i/>
          <w:color w:val="000000" w:themeColor="text1"/>
          <w:spacing w:val="4"/>
        </w:rPr>
        <w:t xml:space="preserve"> </w:t>
      </w:r>
      <w:r w:rsidRPr="00123448">
        <w:rPr>
          <w:b/>
          <w:i/>
          <w:color w:val="000000" w:themeColor="text1"/>
        </w:rPr>
        <w:t>кредити</w:t>
      </w:r>
      <w:r w:rsidRPr="00123448">
        <w:rPr>
          <w:b/>
          <w:i/>
          <w:color w:val="000000" w:themeColor="text1"/>
          <w:spacing w:val="-1"/>
        </w:rPr>
        <w:t xml:space="preserve"> </w:t>
      </w:r>
      <w:r w:rsidRPr="00123448">
        <w:rPr>
          <w:b/>
          <w:i/>
          <w:color w:val="000000" w:themeColor="text1"/>
        </w:rPr>
        <w:t>–</w:t>
      </w:r>
      <w:r w:rsidRPr="00123448">
        <w:rPr>
          <w:b/>
          <w:i/>
          <w:color w:val="000000" w:themeColor="text1"/>
          <w:spacing w:val="-4"/>
        </w:rPr>
        <w:t xml:space="preserve"> </w:t>
      </w:r>
      <w:r w:rsidRPr="00123448">
        <w:rPr>
          <w:b/>
          <w:i/>
          <w:color w:val="000000" w:themeColor="text1"/>
        </w:rPr>
        <w:t>в</w:t>
      </w:r>
      <w:r w:rsidRPr="00123448">
        <w:rPr>
          <w:b/>
          <w:i/>
          <w:color w:val="000000" w:themeColor="text1"/>
          <w:spacing w:val="-2"/>
        </w:rPr>
        <w:t xml:space="preserve"> </w:t>
      </w:r>
      <w:r w:rsidRPr="00123448">
        <w:rPr>
          <w:b/>
          <w:i/>
          <w:color w:val="000000" w:themeColor="text1"/>
        </w:rPr>
        <w:t>зависимост</w:t>
      </w:r>
      <w:r w:rsidRPr="00123448">
        <w:rPr>
          <w:b/>
          <w:i/>
          <w:color w:val="000000" w:themeColor="text1"/>
          <w:spacing w:val="-3"/>
        </w:rPr>
        <w:t xml:space="preserve"> </w:t>
      </w:r>
      <w:r w:rsidRPr="00123448">
        <w:rPr>
          <w:b/>
          <w:i/>
          <w:color w:val="000000" w:themeColor="text1"/>
        </w:rPr>
        <w:t>от</w:t>
      </w:r>
      <w:r w:rsidRPr="00123448">
        <w:rPr>
          <w:b/>
          <w:i/>
          <w:color w:val="000000" w:themeColor="text1"/>
          <w:spacing w:val="-2"/>
        </w:rPr>
        <w:t xml:space="preserve"> </w:t>
      </w:r>
      <w:r w:rsidRPr="00123448">
        <w:rPr>
          <w:b/>
          <w:i/>
          <w:color w:val="000000" w:themeColor="text1"/>
        </w:rPr>
        <w:t>формата</w:t>
      </w:r>
      <w:r w:rsidRPr="00123448">
        <w:rPr>
          <w:b/>
          <w:i/>
          <w:color w:val="000000" w:themeColor="text1"/>
          <w:spacing w:val="-4"/>
        </w:rPr>
        <w:t xml:space="preserve"> </w:t>
      </w:r>
      <w:r w:rsidRPr="00123448">
        <w:rPr>
          <w:b/>
          <w:i/>
          <w:color w:val="000000" w:themeColor="text1"/>
        </w:rPr>
        <w:t>на</w:t>
      </w:r>
      <w:r w:rsidRPr="00123448">
        <w:rPr>
          <w:b/>
          <w:i/>
          <w:color w:val="000000" w:themeColor="text1"/>
          <w:spacing w:val="-4"/>
        </w:rPr>
        <w:t xml:space="preserve"> </w:t>
      </w:r>
      <w:r w:rsidRPr="00123448">
        <w:rPr>
          <w:b/>
          <w:i/>
          <w:color w:val="000000" w:themeColor="text1"/>
        </w:rPr>
        <w:t>обучение:</w:t>
      </w:r>
      <w:r w:rsidRPr="00123448">
        <w:rPr>
          <w:b/>
          <w:i/>
          <w:color w:val="000000" w:themeColor="text1"/>
          <w:spacing w:val="4"/>
        </w:rPr>
        <w:t xml:space="preserve"> </w:t>
      </w:r>
      <w:r w:rsidR="00474189" w:rsidRPr="00474189">
        <w:rPr>
          <w:b/>
          <w:i/>
          <w:szCs w:val="24"/>
        </w:rPr>
        <w:t>55</w:t>
      </w:r>
      <w:r w:rsidR="00474189" w:rsidRPr="00474189">
        <w:rPr>
          <w:b/>
          <w:i/>
          <w:spacing w:val="-4"/>
          <w:szCs w:val="24"/>
        </w:rPr>
        <w:t xml:space="preserve"> </w:t>
      </w:r>
      <w:r w:rsidR="00474189" w:rsidRPr="00474189">
        <w:rPr>
          <w:b/>
          <w:i/>
          <w:szCs w:val="24"/>
        </w:rPr>
        <w:t>ECTS (Р),</w:t>
      </w:r>
      <w:r w:rsidR="00474189" w:rsidRPr="00474189">
        <w:rPr>
          <w:b/>
          <w:i/>
          <w:szCs w:val="24"/>
        </w:rPr>
        <w:t xml:space="preserve"> 58 ECTS (З)</w:t>
      </w:r>
      <w:r w:rsidR="00474189" w:rsidRPr="00474189">
        <w:rPr>
          <w:b/>
          <w:i/>
          <w:spacing w:val="-5"/>
          <w:szCs w:val="24"/>
        </w:rPr>
        <w:t xml:space="preserve"> </w:t>
      </w:r>
      <w:r w:rsidR="00474189" w:rsidRPr="00474189">
        <w:rPr>
          <w:b/>
          <w:i/>
          <w:szCs w:val="24"/>
        </w:rPr>
        <w:t>и</w:t>
      </w:r>
      <w:r w:rsidR="00474189" w:rsidRPr="00474189">
        <w:rPr>
          <w:b/>
          <w:i/>
          <w:spacing w:val="-2"/>
          <w:szCs w:val="24"/>
        </w:rPr>
        <w:t xml:space="preserve"> </w:t>
      </w:r>
      <w:r w:rsidR="00474189" w:rsidRPr="00474189">
        <w:rPr>
          <w:b/>
          <w:i/>
          <w:szCs w:val="24"/>
        </w:rPr>
        <w:t>83</w:t>
      </w:r>
      <w:r w:rsidRPr="00123448">
        <w:rPr>
          <w:b/>
          <w:i/>
          <w:color w:val="000000" w:themeColor="text1"/>
        </w:rPr>
        <w:t xml:space="preserve"> </w:t>
      </w:r>
      <w:r w:rsidR="00474189" w:rsidRPr="00474189">
        <w:rPr>
          <w:b/>
          <w:i/>
          <w:szCs w:val="24"/>
        </w:rPr>
        <w:t xml:space="preserve">ECTS </w:t>
      </w:r>
      <w:r w:rsidR="00474189" w:rsidRPr="00474189">
        <w:rPr>
          <w:b/>
          <w:i/>
          <w:spacing w:val="-4"/>
          <w:szCs w:val="24"/>
        </w:rPr>
        <w:t>(</w:t>
      </w:r>
      <w:r w:rsidR="00474189" w:rsidRPr="00474189">
        <w:rPr>
          <w:b/>
          <w:i/>
          <w:szCs w:val="24"/>
        </w:rPr>
        <w:t>С)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  <w:gridCol w:w="1844"/>
        <w:gridCol w:w="1667"/>
      </w:tblGrid>
      <w:tr w:rsidR="004D6590" w:rsidRPr="004D6590" w14:paraId="1EC42DBD" w14:textId="77777777" w:rsidTr="005D4CCA">
        <w:trPr>
          <w:trHeight w:val="325"/>
        </w:trPr>
        <w:tc>
          <w:tcPr>
            <w:tcW w:w="11624" w:type="dxa"/>
          </w:tcPr>
          <w:p w14:paraId="3F67DC14" w14:textId="77777777" w:rsidR="0090206B" w:rsidRPr="00123448" w:rsidRDefault="0090206B" w:rsidP="005D4CCA">
            <w:pPr>
              <w:pStyle w:val="TableParagraph"/>
              <w:spacing w:before="120" w:after="120" w:line="233" w:lineRule="exact"/>
              <w:jc w:val="center"/>
              <w:rPr>
                <w:b/>
                <w:color w:val="000000" w:themeColor="text1"/>
              </w:rPr>
            </w:pPr>
            <w:bookmarkStart w:id="3" w:name="_Hlk126270295"/>
            <w:r w:rsidRPr="00123448">
              <w:rPr>
                <w:b/>
                <w:color w:val="000000" w:themeColor="text1"/>
              </w:rPr>
              <w:t>Наименование</w:t>
            </w:r>
            <w:r w:rsidRPr="00123448">
              <w:rPr>
                <w:b/>
                <w:color w:val="000000" w:themeColor="text1"/>
                <w:spacing w:val="-3"/>
              </w:rPr>
              <w:t xml:space="preserve"> </w:t>
            </w:r>
            <w:r w:rsidRPr="00123448">
              <w:rPr>
                <w:b/>
                <w:color w:val="000000" w:themeColor="text1"/>
              </w:rPr>
              <w:t>на дейността</w:t>
            </w:r>
          </w:p>
        </w:tc>
        <w:tc>
          <w:tcPr>
            <w:tcW w:w="1844" w:type="dxa"/>
          </w:tcPr>
          <w:p w14:paraId="0E72D30B" w14:textId="77777777" w:rsidR="0090206B" w:rsidRPr="00123448" w:rsidRDefault="0090206B" w:rsidP="005D4CCA">
            <w:pPr>
              <w:pStyle w:val="TableParagraph"/>
              <w:spacing w:before="120" w:after="60" w:line="233" w:lineRule="exact"/>
              <w:ind w:left="119" w:right="119"/>
              <w:jc w:val="center"/>
              <w:rPr>
                <w:b/>
                <w:color w:val="000000" w:themeColor="text1"/>
              </w:rPr>
            </w:pPr>
            <w:r w:rsidRPr="00123448">
              <w:rPr>
                <w:b/>
                <w:color w:val="000000" w:themeColor="text1"/>
              </w:rPr>
              <w:t>ECTS</w:t>
            </w:r>
            <w:r w:rsidRPr="00123448">
              <w:rPr>
                <w:b/>
                <w:color w:val="000000" w:themeColor="text1"/>
                <w:spacing w:val="-2"/>
              </w:rPr>
              <w:t xml:space="preserve"> </w:t>
            </w:r>
            <w:r w:rsidRPr="00123448">
              <w:rPr>
                <w:b/>
                <w:color w:val="000000" w:themeColor="text1"/>
              </w:rPr>
              <w:t>кредити</w:t>
            </w:r>
          </w:p>
        </w:tc>
        <w:tc>
          <w:tcPr>
            <w:tcW w:w="1667" w:type="dxa"/>
          </w:tcPr>
          <w:p w14:paraId="6617166C" w14:textId="77777777" w:rsidR="0090206B" w:rsidRPr="00123448" w:rsidRDefault="0090206B" w:rsidP="005D4CCA">
            <w:pPr>
              <w:pStyle w:val="TableParagraph"/>
              <w:spacing w:before="120" w:after="60" w:line="233" w:lineRule="exact"/>
              <w:ind w:left="119" w:right="119"/>
              <w:jc w:val="center"/>
              <w:rPr>
                <w:b/>
                <w:color w:val="000000" w:themeColor="text1"/>
              </w:rPr>
            </w:pPr>
            <w:r w:rsidRPr="00123448">
              <w:rPr>
                <w:b/>
                <w:color w:val="000000" w:themeColor="text1"/>
              </w:rPr>
              <w:t>Отчет</w:t>
            </w:r>
          </w:p>
        </w:tc>
      </w:tr>
      <w:tr w:rsidR="008D6E49" w:rsidRPr="004D6590" w14:paraId="2C92952E" w14:textId="77777777" w:rsidTr="005D4CCA">
        <w:trPr>
          <w:trHeight w:val="1089"/>
        </w:trPr>
        <w:tc>
          <w:tcPr>
            <w:tcW w:w="11624" w:type="dxa"/>
          </w:tcPr>
          <w:p w14:paraId="671B72D7" w14:textId="77777777" w:rsidR="008D6E49" w:rsidRPr="00123448" w:rsidRDefault="008D6E49" w:rsidP="008D6E49">
            <w:pPr>
              <w:pStyle w:val="TableParagraph"/>
              <w:spacing w:before="120" w:after="120"/>
              <w:ind w:left="119" w:right="11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3448">
              <w:rPr>
                <w:b/>
                <w:color w:val="000000" w:themeColor="text1"/>
                <w:sz w:val="20"/>
                <w:szCs w:val="20"/>
              </w:rPr>
              <w:t xml:space="preserve">Подготовка на дисертационния труд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(разработване на структурата на дисертационния труд; проучване на</w:t>
            </w:r>
            <w:r w:rsidRPr="00123448">
              <w:rPr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литература</w:t>
            </w:r>
            <w:r w:rsidRPr="00123448">
              <w:rPr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123448">
              <w:rPr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др.</w:t>
            </w:r>
            <w:r w:rsidRPr="00123448">
              <w:rPr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информационни</w:t>
            </w:r>
            <w:r w:rsidRPr="00123448">
              <w:rPr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източници;</w:t>
            </w:r>
            <w:r w:rsidRPr="00123448">
              <w:rPr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подготвителни</w:t>
            </w:r>
            <w:r w:rsidRPr="00123448">
              <w:rPr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123448">
              <w:rPr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съпътстващи</w:t>
            </w:r>
            <w:r w:rsidRPr="00123448">
              <w:rPr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дейности</w:t>
            </w:r>
            <w:r w:rsidRPr="00123448">
              <w:rPr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по</w:t>
            </w:r>
            <w:r w:rsidRPr="00123448">
              <w:rPr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дисертационния</w:t>
            </w:r>
            <w:r w:rsidRPr="00123448">
              <w:rPr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труд</w:t>
            </w:r>
            <w:r w:rsidRPr="00123448">
              <w:rPr>
                <w:bCs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 xml:space="preserve">– събиране и обработка на емпирични материали и др.; подготвяне и представяне на обособени части от </w:t>
            </w:r>
            <w:r w:rsidRPr="00123448">
              <w:rPr>
                <w:bCs/>
                <w:color w:val="000000" w:themeColor="text1"/>
                <w:spacing w:val="-53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дисертационния</w:t>
            </w:r>
            <w:r w:rsidRPr="00123448">
              <w:rPr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труд</w:t>
            </w:r>
            <w:r w:rsidRPr="00123448">
              <w:rPr>
                <w:bCs/>
                <w:color w:val="000000" w:themeColor="text1"/>
                <w:spacing w:val="-4"/>
                <w:sz w:val="20"/>
                <w:szCs w:val="20"/>
              </w:rPr>
              <w:t xml:space="preserve"> на научния ръководител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123448">
              <w:rPr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др.)</w:t>
            </w:r>
            <w:r w:rsidRPr="0012344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78424DE2" w14:textId="77777777" w:rsidR="008D6E49" w:rsidRPr="008D6E49" w:rsidRDefault="008D6E49" w:rsidP="008D6E49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8D6E49">
              <w:rPr>
                <w:color w:val="404040" w:themeColor="text1" w:themeTint="BF"/>
                <w:sz w:val="20"/>
                <w:szCs w:val="20"/>
              </w:rPr>
              <w:t xml:space="preserve">40 кредита за </w:t>
            </w:r>
            <w:r w:rsidRPr="008D6E49">
              <w:rPr>
                <w:i/>
                <w:iCs/>
                <w:sz w:val="20"/>
                <w:szCs w:val="20"/>
              </w:rPr>
              <w:t>Р</w:t>
            </w:r>
            <w:r w:rsidRPr="008D6E49">
              <w:rPr>
                <w:sz w:val="20"/>
                <w:szCs w:val="20"/>
              </w:rPr>
              <w:t>;</w:t>
            </w:r>
          </w:p>
          <w:p w14:paraId="22B2E11F" w14:textId="77777777" w:rsidR="008D6E49" w:rsidRPr="008D6E49" w:rsidRDefault="008D6E49" w:rsidP="008D6E49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8D6E49">
              <w:rPr>
                <w:sz w:val="20"/>
                <w:szCs w:val="20"/>
              </w:rPr>
              <w:t xml:space="preserve">43 кредита за </w:t>
            </w:r>
            <w:r w:rsidRPr="008D6E49">
              <w:rPr>
                <w:i/>
                <w:iCs/>
                <w:sz w:val="20"/>
                <w:szCs w:val="20"/>
              </w:rPr>
              <w:t>З;</w:t>
            </w:r>
          </w:p>
          <w:p w14:paraId="43732C37" w14:textId="77777777" w:rsidR="008D6E49" w:rsidRPr="008D6E49" w:rsidRDefault="008D6E49" w:rsidP="008D6E49">
            <w:pPr>
              <w:pStyle w:val="TableParagraph"/>
              <w:ind w:right="119"/>
              <w:rPr>
                <w:sz w:val="20"/>
                <w:szCs w:val="20"/>
              </w:rPr>
            </w:pPr>
            <w:r w:rsidRPr="008D6E49">
              <w:rPr>
                <w:color w:val="FF0000"/>
                <w:sz w:val="20"/>
                <w:szCs w:val="20"/>
              </w:rPr>
              <w:t xml:space="preserve">    </w:t>
            </w:r>
            <w:r w:rsidRPr="008D6E49">
              <w:rPr>
                <w:sz w:val="20"/>
                <w:szCs w:val="20"/>
              </w:rPr>
              <w:t xml:space="preserve">23 кредита за </w:t>
            </w:r>
            <w:r w:rsidRPr="008D6E49">
              <w:rPr>
                <w:i/>
                <w:iCs/>
                <w:sz w:val="20"/>
                <w:szCs w:val="20"/>
              </w:rPr>
              <w:t>С</w:t>
            </w:r>
          </w:p>
          <w:p w14:paraId="34741E89" w14:textId="77777777" w:rsidR="008D6E49" w:rsidRPr="008D6E49" w:rsidRDefault="008D6E49" w:rsidP="008D6E49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8D6E49">
              <w:rPr>
                <w:sz w:val="20"/>
                <w:szCs w:val="20"/>
              </w:rPr>
              <w:t xml:space="preserve"> </w:t>
            </w:r>
          </w:p>
          <w:p w14:paraId="2D48D49D" w14:textId="65C43E77" w:rsidR="008D6E49" w:rsidRPr="008D6E49" w:rsidRDefault="008D6E49" w:rsidP="008D6E49">
            <w:pPr>
              <w:pStyle w:val="TableParagraph"/>
              <w:spacing w:before="12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8D6E49">
              <w:rPr>
                <w:sz w:val="20"/>
                <w:szCs w:val="20"/>
              </w:rPr>
              <w:t>(за целия срок на обучение)</w:t>
            </w:r>
          </w:p>
        </w:tc>
        <w:tc>
          <w:tcPr>
            <w:tcW w:w="1667" w:type="dxa"/>
          </w:tcPr>
          <w:p w14:paraId="5E115164" w14:textId="77777777" w:rsidR="008D6E49" w:rsidRPr="00123448" w:rsidRDefault="008D6E49" w:rsidP="008D6E49">
            <w:pPr>
              <w:pStyle w:val="TableParagraph"/>
              <w:spacing w:before="120" w:after="60"/>
              <w:ind w:left="119" w:right="119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596C58AC" w14:textId="77777777" w:rsidR="008D6E49" w:rsidRPr="00123448" w:rsidRDefault="008D6E49" w:rsidP="008D6E49">
            <w:pPr>
              <w:pStyle w:val="TableParagraph"/>
              <w:spacing w:before="12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текущо</w:t>
            </w:r>
          </w:p>
        </w:tc>
      </w:tr>
      <w:tr w:rsidR="008D6E49" w:rsidRPr="004D6590" w14:paraId="0392F3C7" w14:textId="77777777" w:rsidTr="005D4CCA">
        <w:trPr>
          <w:trHeight w:val="326"/>
        </w:trPr>
        <w:tc>
          <w:tcPr>
            <w:tcW w:w="11624" w:type="dxa"/>
          </w:tcPr>
          <w:p w14:paraId="0E71BF42" w14:textId="77777777" w:rsidR="008D6E49" w:rsidRPr="00123448" w:rsidRDefault="008D6E49" w:rsidP="008D6E49">
            <w:pPr>
              <w:pStyle w:val="TableParagraph"/>
              <w:spacing w:before="120" w:after="120" w:line="233" w:lineRule="exact"/>
              <w:ind w:left="119" w:right="119"/>
              <w:jc w:val="both"/>
              <w:rPr>
                <w:b/>
                <w:color w:val="000000" w:themeColor="text1"/>
                <w:spacing w:val="-4"/>
                <w:sz w:val="20"/>
                <w:szCs w:val="20"/>
              </w:rPr>
            </w:pPr>
            <w:r w:rsidRPr="00123448">
              <w:rPr>
                <w:b/>
                <w:color w:val="000000" w:themeColor="text1"/>
                <w:sz w:val="20"/>
                <w:szCs w:val="20"/>
              </w:rPr>
              <w:t>Представен на научния ръководител</w:t>
            </w:r>
            <w:r w:rsidRPr="00123448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b/>
                <w:color w:val="000000" w:themeColor="text1"/>
                <w:sz w:val="20"/>
                <w:szCs w:val="20"/>
              </w:rPr>
              <w:t>и подготвен за обсъждане на Катедрен съвет предварителен</w:t>
            </w:r>
            <w:r w:rsidRPr="00123448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b/>
                <w:color w:val="000000" w:themeColor="text1"/>
                <w:sz w:val="20"/>
                <w:szCs w:val="20"/>
              </w:rPr>
              <w:t>вариант</w:t>
            </w:r>
            <w:r w:rsidRPr="00123448">
              <w:rPr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23448">
              <w:rPr>
                <w:b/>
                <w:color w:val="000000" w:themeColor="text1"/>
                <w:sz w:val="20"/>
                <w:szCs w:val="20"/>
              </w:rPr>
              <w:t>на завършен дисертационен</w:t>
            </w:r>
            <w:r w:rsidRPr="00123448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b/>
                <w:color w:val="000000" w:themeColor="text1"/>
                <w:sz w:val="20"/>
                <w:szCs w:val="20"/>
              </w:rPr>
              <w:t>труд</w:t>
            </w:r>
          </w:p>
        </w:tc>
        <w:tc>
          <w:tcPr>
            <w:tcW w:w="1844" w:type="dxa"/>
          </w:tcPr>
          <w:p w14:paraId="3CC30DA2" w14:textId="11A47BB3" w:rsidR="008D6E49" w:rsidRPr="008D6E49" w:rsidRDefault="008D6E49" w:rsidP="008D6E49">
            <w:pPr>
              <w:pStyle w:val="TableParagraph"/>
              <w:spacing w:before="120" w:after="60" w:line="233" w:lineRule="exact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8D6E49">
              <w:rPr>
                <w:color w:val="404040" w:themeColor="text1" w:themeTint="BF"/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14:paraId="21EEE4B5" w14:textId="77777777" w:rsidR="008D6E49" w:rsidRPr="00123448" w:rsidRDefault="008D6E49" w:rsidP="008D6E49">
            <w:pPr>
              <w:pStyle w:val="TableParagraph"/>
              <w:spacing w:before="120" w:after="60" w:line="233" w:lineRule="exact"/>
              <w:ind w:left="119" w:right="119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последна</w:t>
            </w:r>
          </w:p>
          <w:p w14:paraId="64C8B9F6" w14:textId="77777777" w:rsidR="008D6E49" w:rsidRPr="00123448" w:rsidRDefault="008D6E49" w:rsidP="008D6E49">
            <w:pPr>
              <w:pStyle w:val="TableParagraph"/>
              <w:spacing w:after="60" w:line="233" w:lineRule="exact"/>
              <w:ind w:left="119" w:right="119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година</w:t>
            </w:r>
          </w:p>
        </w:tc>
      </w:tr>
      <w:tr w:rsidR="008D6E49" w:rsidRPr="004D6590" w14:paraId="2335F3A0" w14:textId="77777777" w:rsidTr="005D4CCA">
        <w:trPr>
          <w:trHeight w:val="326"/>
        </w:trPr>
        <w:tc>
          <w:tcPr>
            <w:tcW w:w="11624" w:type="dxa"/>
          </w:tcPr>
          <w:p w14:paraId="379ED1DD" w14:textId="77777777" w:rsidR="008D6E49" w:rsidRPr="00123448" w:rsidRDefault="008D6E49" w:rsidP="008D6E49">
            <w:pPr>
              <w:pStyle w:val="TableParagraph"/>
              <w:spacing w:before="120" w:after="120" w:line="233" w:lineRule="exact"/>
              <w:ind w:left="119" w:right="11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3448">
              <w:rPr>
                <w:b/>
                <w:color w:val="000000" w:themeColor="text1"/>
                <w:sz w:val="20"/>
                <w:szCs w:val="20"/>
              </w:rPr>
              <w:t>Работа</w:t>
            </w:r>
            <w:r w:rsidRPr="00123448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b/>
                <w:color w:val="000000" w:themeColor="text1"/>
                <w:sz w:val="20"/>
                <w:szCs w:val="20"/>
              </w:rPr>
              <w:t>върху</w:t>
            </w:r>
            <w:r w:rsidRPr="00123448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b/>
                <w:color w:val="000000" w:themeColor="text1"/>
                <w:sz w:val="20"/>
                <w:szCs w:val="20"/>
              </w:rPr>
              <w:t>проекта</w:t>
            </w:r>
            <w:r w:rsidRPr="00123448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b/>
                <w:color w:val="000000" w:themeColor="text1"/>
                <w:sz w:val="20"/>
                <w:szCs w:val="20"/>
              </w:rPr>
              <w:t>за</w:t>
            </w:r>
            <w:r w:rsidRPr="00123448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b/>
                <w:color w:val="000000" w:themeColor="text1"/>
                <w:sz w:val="20"/>
                <w:szCs w:val="20"/>
              </w:rPr>
              <w:t>дисертационен</w:t>
            </w:r>
            <w:r w:rsidRPr="00123448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b/>
                <w:color w:val="000000" w:themeColor="text1"/>
                <w:sz w:val="20"/>
                <w:szCs w:val="20"/>
              </w:rPr>
              <w:t>труд,</w:t>
            </w:r>
            <w:r w:rsidRPr="00123448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b/>
                <w:color w:val="000000" w:themeColor="text1"/>
                <w:sz w:val="20"/>
                <w:szCs w:val="20"/>
              </w:rPr>
              <w:t>представен</w:t>
            </w:r>
            <w:r w:rsidRPr="00123448">
              <w:rPr>
                <w:b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23448">
              <w:rPr>
                <w:b/>
                <w:color w:val="000000" w:themeColor="text1"/>
                <w:sz w:val="20"/>
                <w:szCs w:val="20"/>
              </w:rPr>
              <w:t>при</w:t>
            </w:r>
            <w:r w:rsidRPr="00123448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23448">
              <w:rPr>
                <w:b/>
                <w:color w:val="000000" w:themeColor="text1"/>
                <w:sz w:val="20"/>
                <w:szCs w:val="20"/>
              </w:rPr>
              <w:t>зачисляване</w:t>
            </w:r>
            <w:r w:rsidRPr="00123448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23448">
              <w:rPr>
                <w:b/>
                <w:color w:val="000000" w:themeColor="text1"/>
                <w:sz w:val="20"/>
                <w:szCs w:val="20"/>
              </w:rPr>
              <w:t>в</w:t>
            </w:r>
            <w:r w:rsidRPr="00123448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b/>
                <w:color w:val="000000" w:themeColor="text1"/>
                <w:sz w:val="20"/>
                <w:szCs w:val="20"/>
              </w:rPr>
              <w:t>самостоятелна</w:t>
            </w:r>
            <w:r w:rsidRPr="00123448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b/>
                <w:color w:val="000000" w:themeColor="text1"/>
                <w:sz w:val="20"/>
                <w:szCs w:val="20"/>
              </w:rPr>
              <w:t xml:space="preserve">форма на </w:t>
            </w:r>
            <w:r w:rsidRPr="00123448">
              <w:rPr>
                <w:b/>
                <w:color w:val="000000" w:themeColor="text1"/>
                <w:spacing w:val="-52"/>
                <w:sz w:val="20"/>
                <w:szCs w:val="20"/>
              </w:rPr>
              <w:t xml:space="preserve"> </w:t>
            </w:r>
            <w:r w:rsidRPr="00123448">
              <w:rPr>
                <w:b/>
                <w:color w:val="000000" w:themeColor="text1"/>
                <w:sz w:val="20"/>
                <w:szCs w:val="20"/>
              </w:rPr>
              <w:t xml:space="preserve">обучение </w:t>
            </w:r>
            <w:r w:rsidRPr="00123448">
              <w:rPr>
                <w:b/>
                <w:i/>
                <w:iCs/>
                <w:color w:val="000000" w:themeColor="text1"/>
                <w:sz w:val="20"/>
                <w:szCs w:val="20"/>
              </w:rPr>
              <w:t>(само за С)</w:t>
            </w:r>
          </w:p>
        </w:tc>
        <w:tc>
          <w:tcPr>
            <w:tcW w:w="1844" w:type="dxa"/>
          </w:tcPr>
          <w:p w14:paraId="62E5EA71" w14:textId="673BE60A" w:rsidR="008D6E49" w:rsidRPr="008D6E49" w:rsidRDefault="008D6E49" w:rsidP="008D6E49">
            <w:pPr>
              <w:pStyle w:val="TableParagraph"/>
              <w:spacing w:before="120" w:after="60" w:line="233" w:lineRule="exact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8D6E49">
              <w:rPr>
                <w:sz w:val="20"/>
                <w:szCs w:val="20"/>
              </w:rPr>
              <w:t>45</w:t>
            </w:r>
          </w:p>
        </w:tc>
        <w:tc>
          <w:tcPr>
            <w:tcW w:w="1667" w:type="dxa"/>
          </w:tcPr>
          <w:p w14:paraId="295FE51E" w14:textId="77777777" w:rsidR="008D6E49" w:rsidRPr="00123448" w:rsidRDefault="008D6E49" w:rsidP="008D6E49">
            <w:pPr>
              <w:pStyle w:val="TableParagraph"/>
              <w:spacing w:before="120" w:after="60" w:line="233" w:lineRule="exact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първа</w:t>
            </w:r>
          </w:p>
          <w:p w14:paraId="5EE5713C" w14:textId="77777777" w:rsidR="008D6E49" w:rsidRPr="00123448" w:rsidRDefault="008D6E49" w:rsidP="008D6E49">
            <w:pPr>
              <w:pStyle w:val="TableParagraph"/>
              <w:spacing w:after="60" w:line="233" w:lineRule="exact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година</w:t>
            </w:r>
          </w:p>
        </w:tc>
      </w:tr>
    </w:tbl>
    <w:p w14:paraId="67CFF905" w14:textId="77777777" w:rsidR="0090206B" w:rsidRPr="00123448" w:rsidRDefault="0090206B" w:rsidP="0090206B">
      <w:pPr>
        <w:pStyle w:val="Heading2"/>
        <w:tabs>
          <w:tab w:val="left" w:pos="5565"/>
        </w:tabs>
        <w:spacing w:before="65"/>
        <w:ind w:left="0" w:right="338"/>
        <w:rPr>
          <w:color w:val="000000" w:themeColor="text1"/>
          <w:sz w:val="24"/>
          <w:szCs w:val="24"/>
        </w:rPr>
      </w:pPr>
    </w:p>
    <w:bookmarkEnd w:id="3"/>
    <w:p w14:paraId="309121FD" w14:textId="77777777" w:rsidR="0090206B" w:rsidRPr="00123448" w:rsidRDefault="0090206B" w:rsidP="0090206B">
      <w:pPr>
        <w:pStyle w:val="Heading2"/>
        <w:tabs>
          <w:tab w:val="left" w:pos="5565"/>
        </w:tabs>
        <w:spacing w:before="65"/>
        <w:ind w:left="0" w:right="338"/>
        <w:rPr>
          <w:color w:val="000000" w:themeColor="text1"/>
          <w:sz w:val="24"/>
          <w:szCs w:val="24"/>
        </w:rPr>
      </w:pPr>
    </w:p>
    <w:p w14:paraId="4AD1B356" w14:textId="77777777" w:rsidR="0090206B" w:rsidRPr="00123448" w:rsidRDefault="0090206B" w:rsidP="0090206B">
      <w:pPr>
        <w:pStyle w:val="Heading2"/>
        <w:tabs>
          <w:tab w:val="left" w:pos="5565"/>
        </w:tabs>
        <w:spacing w:before="65"/>
        <w:ind w:left="0" w:right="338"/>
        <w:rPr>
          <w:color w:val="000000" w:themeColor="text1"/>
          <w:sz w:val="24"/>
          <w:szCs w:val="24"/>
        </w:rPr>
      </w:pPr>
    </w:p>
    <w:p w14:paraId="69D9CE92" w14:textId="77777777" w:rsidR="0090206B" w:rsidRPr="00123448" w:rsidRDefault="0090206B" w:rsidP="0090206B">
      <w:pPr>
        <w:pStyle w:val="Heading2"/>
        <w:tabs>
          <w:tab w:val="left" w:pos="5565"/>
        </w:tabs>
        <w:spacing w:before="65"/>
        <w:ind w:left="0" w:right="338"/>
        <w:rPr>
          <w:color w:val="000000" w:themeColor="text1"/>
          <w:sz w:val="24"/>
          <w:szCs w:val="24"/>
        </w:rPr>
      </w:pPr>
    </w:p>
    <w:p w14:paraId="63D69931" w14:textId="77777777" w:rsidR="0090206B" w:rsidRPr="00123448" w:rsidRDefault="0090206B" w:rsidP="0090206B">
      <w:pPr>
        <w:pStyle w:val="Heading2"/>
        <w:tabs>
          <w:tab w:val="left" w:pos="5565"/>
        </w:tabs>
        <w:spacing w:before="65"/>
        <w:ind w:left="0" w:right="338"/>
        <w:rPr>
          <w:color w:val="000000" w:themeColor="text1"/>
          <w:sz w:val="24"/>
          <w:szCs w:val="24"/>
        </w:rPr>
      </w:pPr>
    </w:p>
    <w:p w14:paraId="3ABFEB0E" w14:textId="77777777" w:rsidR="0090206B" w:rsidRPr="00123448" w:rsidRDefault="0090206B" w:rsidP="0090206B">
      <w:pPr>
        <w:pStyle w:val="Heading2"/>
        <w:tabs>
          <w:tab w:val="left" w:pos="5565"/>
        </w:tabs>
        <w:spacing w:before="65"/>
        <w:ind w:left="0" w:right="338"/>
        <w:rPr>
          <w:color w:val="000000" w:themeColor="text1"/>
          <w:sz w:val="24"/>
          <w:szCs w:val="24"/>
        </w:rPr>
      </w:pPr>
    </w:p>
    <w:p w14:paraId="6FA95465" w14:textId="77777777" w:rsidR="0090206B" w:rsidRPr="00123448" w:rsidRDefault="0090206B" w:rsidP="0090206B">
      <w:pPr>
        <w:pStyle w:val="Heading2"/>
        <w:tabs>
          <w:tab w:val="left" w:pos="5565"/>
        </w:tabs>
        <w:spacing w:before="65"/>
        <w:ind w:left="0" w:right="338"/>
        <w:rPr>
          <w:color w:val="000000" w:themeColor="text1"/>
          <w:sz w:val="24"/>
          <w:szCs w:val="24"/>
        </w:rPr>
      </w:pPr>
    </w:p>
    <w:p w14:paraId="72BBF587" w14:textId="77777777" w:rsidR="0090206B" w:rsidRPr="00123448" w:rsidRDefault="0090206B" w:rsidP="0090206B">
      <w:pPr>
        <w:pStyle w:val="Heading2"/>
        <w:tabs>
          <w:tab w:val="left" w:pos="5565"/>
        </w:tabs>
        <w:spacing w:before="65"/>
        <w:ind w:left="0" w:right="338"/>
        <w:rPr>
          <w:color w:val="000000" w:themeColor="text1"/>
          <w:sz w:val="24"/>
          <w:szCs w:val="24"/>
        </w:rPr>
      </w:pPr>
    </w:p>
    <w:p w14:paraId="2FC72671" w14:textId="77777777" w:rsidR="0090206B" w:rsidRPr="00123448" w:rsidRDefault="0090206B" w:rsidP="0090206B">
      <w:pPr>
        <w:pStyle w:val="Heading2"/>
        <w:tabs>
          <w:tab w:val="left" w:pos="5565"/>
        </w:tabs>
        <w:spacing w:before="65"/>
        <w:ind w:left="0" w:right="338"/>
        <w:rPr>
          <w:color w:val="000000" w:themeColor="text1"/>
          <w:sz w:val="24"/>
          <w:szCs w:val="24"/>
        </w:rPr>
      </w:pPr>
    </w:p>
    <w:p w14:paraId="061A9432" w14:textId="77777777" w:rsidR="0090206B" w:rsidRPr="00123448" w:rsidRDefault="0090206B" w:rsidP="0090206B">
      <w:pPr>
        <w:pStyle w:val="Heading2"/>
        <w:tabs>
          <w:tab w:val="left" w:pos="5565"/>
        </w:tabs>
        <w:spacing w:before="65"/>
        <w:ind w:left="0" w:right="338"/>
        <w:rPr>
          <w:color w:val="000000" w:themeColor="text1"/>
          <w:sz w:val="24"/>
          <w:szCs w:val="24"/>
        </w:rPr>
      </w:pPr>
    </w:p>
    <w:p w14:paraId="44B3FF28" w14:textId="77777777" w:rsidR="0090206B" w:rsidRPr="00123448" w:rsidRDefault="0090206B" w:rsidP="0090206B">
      <w:pPr>
        <w:pStyle w:val="Heading2"/>
        <w:tabs>
          <w:tab w:val="left" w:pos="5565"/>
        </w:tabs>
        <w:spacing w:before="65"/>
        <w:ind w:left="0" w:right="338"/>
        <w:rPr>
          <w:color w:val="000000" w:themeColor="text1"/>
          <w:sz w:val="24"/>
          <w:szCs w:val="24"/>
        </w:rPr>
      </w:pPr>
    </w:p>
    <w:p w14:paraId="485075D3" w14:textId="77777777" w:rsidR="0090206B" w:rsidRPr="00123448" w:rsidRDefault="0090206B" w:rsidP="0090206B">
      <w:pPr>
        <w:pStyle w:val="Heading2"/>
        <w:tabs>
          <w:tab w:val="left" w:pos="5565"/>
        </w:tabs>
        <w:spacing w:before="65"/>
        <w:ind w:left="0" w:right="338"/>
        <w:rPr>
          <w:color w:val="000000" w:themeColor="text1"/>
          <w:sz w:val="24"/>
          <w:szCs w:val="24"/>
        </w:rPr>
      </w:pPr>
    </w:p>
    <w:p w14:paraId="1EA8B968" w14:textId="77777777" w:rsidR="0090206B" w:rsidRPr="00123448" w:rsidRDefault="0090206B" w:rsidP="002D36AF">
      <w:pPr>
        <w:pStyle w:val="Heading2"/>
        <w:numPr>
          <w:ilvl w:val="0"/>
          <w:numId w:val="12"/>
        </w:numPr>
        <w:tabs>
          <w:tab w:val="left" w:pos="5565"/>
        </w:tabs>
        <w:jc w:val="center"/>
        <w:rPr>
          <w:color w:val="000000" w:themeColor="text1"/>
          <w:spacing w:val="6"/>
          <w:sz w:val="24"/>
          <w:szCs w:val="24"/>
        </w:rPr>
      </w:pPr>
      <w:bookmarkStart w:id="4" w:name="_Hlk126270383"/>
      <w:r w:rsidRPr="00123448">
        <w:rPr>
          <w:color w:val="000000" w:themeColor="text1"/>
          <w:spacing w:val="6"/>
          <w:sz w:val="24"/>
          <w:szCs w:val="24"/>
        </w:rPr>
        <w:t>ПУБЛИКАЦИОННА И ПРОЕКТНА ДЕЙНОСТ</w:t>
      </w:r>
    </w:p>
    <w:p w14:paraId="52E808A3" w14:textId="531853C1" w:rsidR="0090206B" w:rsidRPr="00123448" w:rsidRDefault="000479D1" w:rsidP="000479D1">
      <w:pPr>
        <w:spacing w:before="120"/>
        <w:ind w:firstLine="357"/>
        <w:jc w:val="center"/>
        <w:rPr>
          <w:b/>
          <w:i/>
          <w:color w:val="000000" w:themeColor="text1"/>
        </w:rPr>
      </w:pPr>
      <w:r w:rsidRPr="000479D1">
        <w:rPr>
          <w:b/>
          <w:i/>
          <w:color w:val="000000" w:themeColor="text1"/>
        </w:rPr>
        <w:t>Задължителен минимум от 30 ECTS кредита от подраздел „Публикации по темата на дисертацията“ -  за всички форми на обучение (Р, З, С)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  <w:gridCol w:w="2554"/>
        <w:gridCol w:w="1709"/>
      </w:tblGrid>
      <w:tr w:rsidR="004D6590" w:rsidRPr="004D6590" w14:paraId="0DB6BB5B" w14:textId="77777777" w:rsidTr="005D4CCA">
        <w:trPr>
          <w:trHeight w:val="595"/>
        </w:trPr>
        <w:tc>
          <w:tcPr>
            <w:tcW w:w="10913" w:type="dxa"/>
            <w:vAlign w:val="center"/>
          </w:tcPr>
          <w:p w14:paraId="2AA036A0" w14:textId="77777777" w:rsidR="0090206B" w:rsidRPr="00123448" w:rsidRDefault="0090206B" w:rsidP="005D4CCA">
            <w:pPr>
              <w:pStyle w:val="TableParagraph"/>
              <w:tabs>
                <w:tab w:val="left" w:pos="426"/>
              </w:tabs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123448">
              <w:rPr>
                <w:b/>
                <w:bCs/>
                <w:color w:val="000000" w:themeColor="text1"/>
              </w:rPr>
              <w:t>Публикации по темата на дисертацията</w:t>
            </w:r>
          </w:p>
        </w:tc>
        <w:tc>
          <w:tcPr>
            <w:tcW w:w="2554" w:type="dxa"/>
          </w:tcPr>
          <w:p w14:paraId="5F5C50B2" w14:textId="77777777" w:rsidR="0090206B" w:rsidRPr="00123448" w:rsidRDefault="0090206B" w:rsidP="005D4CCA">
            <w:pPr>
              <w:pStyle w:val="TableParagraph"/>
              <w:spacing w:before="140"/>
              <w:ind w:left="119" w:right="119"/>
              <w:jc w:val="center"/>
              <w:rPr>
                <w:color w:val="000000" w:themeColor="text1"/>
              </w:rPr>
            </w:pPr>
            <w:r w:rsidRPr="00123448">
              <w:rPr>
                <w:b/>
                <w:color w:val="000000" w:themeColor="text1"/>
              </w:rPr>
              <w:t>ECTS</w:t>
            </w:r>
            <w:r w:rsidRPr="00123448">
              <w:rPr>
                <w:b/>
                <w:color w:val="000000" w:themeColor="text1"/>
                <w:spacing w:val="51"/>
              </w:rPr>
              <w:t xml:space="preserve"> </w:t>
            </w:r>
            <w:r w:rsidRPr="00123448">
              <w:rPr>
                <w:b/>
                <w:color w:val="000000" w:themeColor="text1"/>
              </w:rPr>
              <w:t>кредити</w:t>
            </w:r>
          </w:p>
        </w:tc>
        <w:tc>
          <w:tcPr>
            <w:tcW w:w="1709" w:type="dxa"/>
          </w:tcPr>
          <w:p w14:paraId="73909BD2" w14:textId="77777777" w:rsidR="0090206B" w:rsidRPr="00123448" w:rsidRDefault="0090206B" w:rsidP="005D4CCA">
            <w:pPr>
              <w:pStyle w:val="TableParagraph"/>
              <w:spacing w:before="140"/>
              <w:ind w:left="119" w:right="119"/>
              <w:jc w:val="center"/>
              <w:rPr>
                <w:b/>
                <w:bCs/>
                <w:color w:val="000000" w:themeColor="text1"/>
              </w:rPr>
            </w:pPr>
            <w:r w:rsidRPr="00123448">
              <w:rPr>
                <w:b/>
                <w:bCs/>
                <w:color w:val="000000" w:themeColor="text1"/>
              </w:rPr>
              <w:t>Отчет</w:t>
            </w:r>
          </w:p>
        </w:tc>
      </w:tr>
      <w:tr w:rsidR="004D6590" w:rsidRPr="004D6590" w14:paraId="2D14E4FE" w14:textId="77777777" w:rsidTr="005D4CCA">
        <w:trPr>
          <w:trHeight w:val="595"/>
        </w:trPr>
        <w:tc>
          <w:tcPr>
            <w:tcW w:w="10913" w:type="dxa"/>
            <w:vAlign w:val="center"/>
          </w:tcPr>
          <w:p w14:paraId="363E5379" w14:textId="77777777" w:rsidR="0090206B" w:rsidRPr="00123448" w:rsidRDefault="0090206B" w:rsidP="005D4CCA">
            <w:pPr>
              <w:pStyle w:val="BodyText"/>
              <w:spacing w:before="60" w:after="60"/>
              <w:ind w:left="119" w:right="119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Студии,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публикувани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в</w:t>
            </w:r>
            <w:r w:rsidRPr="00123448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научни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издания,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реферирани</w:t>
            </w:r>
            <w:r w:rsidRPr="0012344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и</w:t>
            </w:r>
            <w:r w:rsidRPr="0012344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индексирани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в</w:t>
            </w:r>
            <w:r w:rsidRPr="0012344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световноизвестни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бази</w:t>
            </w:r>
            <w:r w:rsidRPr="0012344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данни</w:t>
            </w:r>
            <w:r w:rsidRPr="0012344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с</w:t>
            </w:r>
            <w:r w:rsidRPr="0012344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научна</w:t>
            </w:r>
            <w:r w:rsidRPr="00123448">
              <w:rPr>
                <w:color w:val="000000" w:themeColor="text1"/>
                <w:spacing w:val="-5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10151264" w14:textId="77777777" w:rsidR="0090206B" w:rsidRPr="00123448" w:rsidRDefault="0090206B" w:rsidP="005D4CCA">
            <w:pPr>
              <w:pStyle w:val="TableParagraph"/>
              <w:spacing w:before="6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45/n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136F3A1B" w14:textId="77777777" w:rsidR="0090206B" w:rsidRPr="00123448" w:rsidRDefault="0090206B" w:rsidP="005D4CCA">
            <w:pPr>
              <w:pStyle w:val="TableParagraph"/>
              <w:spacing w:before="6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текущо</w:t>
            </w:r>
          </w:p>
        </w:tc>
      </w:tr>
      <w:tr w:rsidR="004D6590" w:rsidRPr="004D6590" w14:paraId="4364CC6B" w14:textId="77777777" w:rsidTr="005D4CCA">
        <w:trPr>
          <w:trHeight w:val="561"/>
        </w:trPr>
        <w:tc>
          <w:tcPr>
            <w:tcW w:w="10913" w:type="dxa"/>
            <w:vAlign w:val="center"/>
          </w:tcPr>
          <w:p w14:paraId="15A1AD2E" w14:textId="77777777" w:rsidR="0090206B" w:rsidRPr="00123448" w:rsidRDefault="0090206B" w:rsidP="005D4CCA">
            <w:pPr>
              <w:pStyle w:val="BodyText"/>
              <w:spacing w:before="60" w:after="60"/>
              <w:ind w:left="119" w:right="119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Статии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и</w:t>
            </w:r>
            <w:r w:rsidRPr="0012344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доклади,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публикувани</w:t>
            </w:r>
            <w:r w:rsidRPr="0012344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в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научни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издания,</w:t>
            </w:r>
            <w:r w:rsidRPr="0012344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реферирани</w:t>
            </w:r>
            <w:r w:rsidRPr="0012344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и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индексирани</w:t>
            </w:r>
            <w:r w:rsidRPr="0012344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в</w:t>
            </w:r>
            <w:r w:rsidRPr="0012344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световноизвестни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бази</w:t>
            </w:r>
            <w:r w:rsidRPr="0012344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 xml:space="preserve">данни </w:t>
            </w:r>
            <w:r w:rsidRPr="00123448">
              <w:rPr>
                <w:color w:val="000000" w:themeColor="text1"/>
                <w:spacing w:val="-5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с</w:t>
            </w:r>
            <w:r w:rsidRPr="0012344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научна</w:t>
            </w:r>
            <w:r w:rsidRPr="00123448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767D8D6F" w14:textId="77777777" w:rsidR="0090206B" w:rsidRPr="00123448" w:rsidRDefault="0090206B" w:rsidP="005D4CCA">
            <w:pPr>
              <w:pStyle w:val="TableParagraph"/>
              <w:spacing w:before="6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30/n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49A7BF5A" w14:textId="77777777" w:rsidR="0090206B" w:rsidRPr="00123448" w:rsidRDefault="0090206B" w:rsidP="005D4CCA">
            <w:pPr>
              <w:pStyle w:val="TableParagraph"/>
              <w:spacing w:before="6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текущо</w:t>
            </w:r>
          </w:p>
        </w:tc>
      </w:tr>
      <w:tr w:rsidR="004D6590" w:rsidRPr="004D6590" w14:paraId="0029E789" w14:textId="77777777" w:rsidTr="005D4CCA">
        <w:trPr>
          <w:trHeight w:val="437"/>
        </w:trPr>
        <w:tc>
          <w:tcPr>
            <w:tcW w:w="10913" w:type="dxa"/>
            <w:vAlign w:val="center"/>
          </w:tcPr>
          <w:p w14:paraId="0D02EDDB" w14:textId="77777777" w:rsidR="0090206B" w:rsidRPr="00123448" w:rsidRDefault="0090206B" w:rsidP="005D4CCA">
            <w:pPr>
              <w:pStyle w:val="BodyText"/>
              <w:spacing w:before="60" w:after="60"/>
              <w:ind w:left="119" w:right="119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Публикувана</w:t>
            </w:r>
            <w:r w:rsidRPr="0012344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глава</w:t>
            </w:r>
            <w:r w:rsidRPr="0012344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от</w:t>
            </w:r>
            <w:r w:rsidRPr="00123448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колективна монография</w:t>
            </w:r>
          </w:p>
        </w:tc>
        <w:tc>
          <w:tcPr>
            <w:tcW w:w="2554" w:type="dxa"/>
          </w:tcPr>
          <w:p w14:paraId="446B9AE3" w14:textId="77777777" w:rsidR="0090206B" w:rsidRPr="00123448" w:rsidRDefault="0090206B" w:rsidP="005D4CCA">
            <w:pPr>
              <w:pStyle w:val="TableParagraph"/>
              <w:spacing w:before="6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20/n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6F21D65F" w14:textId="77777777" w:rsidR="0090206B" w:rsidRPr="00123448" w:rsidRDefault="0090206B" w:rsidP="005D4CCA">
            <w:pPr>
              <w:pStyle w:val="TableParagraph"/>
              <w:spacing w:before="6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текущо</w:t>
            </w:r>
          </w:p>
        </w:tc>
      </w:tr>
      <w:tr w:rsidR="004D6590" w:rsidRPr="004D6590" w14:paraId="65767802" w14:textId="77777777" w:rsidTr="005D4CCA">
        <w:trPr>
          <w:trHeight w:val="695"/>
        </w:trPr>
        <w:tc>
          <w:tcPr>
            <w:tcW w:w="10913" w:type="dxa"/>
            <w:vAlign w:val="center"/>
          </w:tcPr>
          <w:p w14:paraId="62A43155" w14:textId="77777777" w:rsidR="0090206B" w:rsidRPr="00123448" w:rsidRDefault="0090206B" w:rsidP="005D4CCA">
            <w:pPr>
              <w:pStyle w:val="BodyText"/>
              <w:spacing w:before="60" w:after="60"/>
              <w:ind w:left="119" w:right="119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Студии,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публикувани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в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нереферирани</w:t>
            </w:r>
            <w:r w:rsidRPr="0012344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списания</w:t>
            </w:r>
            <w:r w:rsidRPr="0012344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с</w:t>
            </w:r>
            <w:r w:rsidRPr="00123448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научно рецензиране</w:t>
            </w:r>
            <w:r w:rsidRPr="0012344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или</w:t>
            </w:r>
            <w:r w:rsidRPr="0012344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публикувани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в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редактирани</w:t>
            </w:r>
            <w:r w:rsidRPr="00123448">
              <w:rPr>
                <w:color w:val="000000" w:themeColor="text1"/>
                <w:spacing w:val="-5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колективни</w:t>
            </w:r>
            <w:r w:rsidRPr="0012344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50057D6B" w14:textId="77777777" w:rsidR="0090206B" w:rsidRPr="00123448" w:rsidRDefault="0090206B" w:rsidP="005D4CCA">
            <w:pPr>
              <w:pStyle w:val="TableParagraph"/>
              <w:spacing w:before="6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15/n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7DA95D8A" w14:textId="77777777" w:rsidR="0090206B" w:rsidRPr="00123448" w:rsidRDefault="0090206B" w:rsidP="005D4CCA">
            <w:pPr>
              <w:pStyle w:val="TableParagraph"/>
              <w:spacing w:before="6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текущо</w:t>
            </w:r>
          </w:p>
        </w:tc>
      </w:tr>
      <w:tr w:rsidR="004D6590" w:rsidRPr="004D6590" w14:paraId="0176E83C" w14:textId="77777777" w:rsidTr="005D4CCA">
        <w:trPr>
          <w:trHeight w:val="571"/>
        </w:trPr>
        <w:tc>
          <w:tcPr>
            <w:tcW w:w="10913" w:type="dxa"/>
            <w:vAlign w:val="center"/>
          </w:tcPr>
          <w:p w14:paraId="0CE6CEC1" w14:textId="77777777" w:rsidR="0090206B" w:rsidRPr="00123448" w:rsidRDefault="0090206B" w:rsidP="005D4CCA">
            <w:pPr>
              <w:pStyle w:val="BodyText"/>
              <w:spacing w:before="60" w:after="60"/>
              <w:ind w:left="119" w:right="119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Статии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и</w:t>
            </w:r>
            <w:r w:rsidRPr="0012344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доклади,</w:t>
            </w:r>
            <w:r w:rsidRPr="00123448">
              <w:rPr>
                <w:color w:val="000000" w:themeColor="text1"/>
                <w:spacing w:val="5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публикувани</w:t>
            </w:r>
            <w:r w:rsidRPr="0012344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в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нереферирани</w:t>
            </w:r>
            <w:r w:rsidRPr="00123448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списания</w:t>
            </w:r>
            <w:r w:rsidRPr="00123448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с</w:t>
            </w:r>
            <w:r w:rsidRPr="0012344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научно</w:t>
            </w:r>
            <w:r w:rsidRPr="0012344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рецензиране</w:t>
            </w:r>
            <w:r w:rsidRPr="00123448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или</w:t>
            </w:r>
            <w:r w:rsidRPr="0012344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публикувани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в</w:t>
            </w:r>
            <w:r w:rsidRPr="00123448">
              <w:rPr>
                <w:color w:val="000000" w:themeColor="text1"/>
                <w:spacing w:val="-5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редактирани</w:t>
            </w:r>
            <w:r w:rsidRPr="00123448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колективни</w:t>
            </w:r>
            <w:r w:rsidRPr="00123448">
              <w:rPr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0D96766B" w14:textId="77777777" w:rsidR="0090206B" w:rsidRPr="00123448" w:rsidRDefault="0090206B" w:rsidP="005D4CCA">
            <w:pPr>
              <w:pStyle w:val="TableParagraph"/>
              <w:spacing w:before="6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10/n</w:t>
            </w:r>
            <w:r w:rsidRPr="0012344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6049921A" w14:textId="77777777" w:rsidR="0090206B" w:rsidRPr="00123448" w:rsidRDefault="0090206B" w:rsidP="005D4CCA">
            <w:pPr>
              <w:pStyle w:val="TableParagraph"/>
              <w:spacing w:before="6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текущо</w:t>
            </w:r>
          </w:p>
        </w:tc>
      </w:tr>
      <w:tr w:rsidR="004D6590" w:rsidRPr="004D6590" w14:paraId="30C35109" w14:textId="77777777" w:rsidTr="005D4CCA">
        <w:trPr>
          <w:trHeight w:val="536"/>
        </w:trPr>
        <w:tc>
          <w:tcPr>
            <w:tcW w:w="15176" w:type="dxa"/>
            <w:gridSpan w:val="3"/>
            <w:vAlign w:val="center"/>
          </w:tcPr>
          <w:p w14:paraId="49B7F1C8" w14:textId="77777777" w:rsidR="0090206B" w:rsidRPr="00123448" w:rsidRDefault="0090206B" w:rsidP="005D4CCA">
            <w:pPr>
              <w:pStyle w:val="BodyText"/>
              <w:spacing w:before="60" w:after="60"/>
              <w:ind w:left="0" w:right="3969"/>
              <w:jc w:val="center"/>
              <w:rPr>
                <w:b/>
                <w:bCs/>
                <w:color w:val="000000" w:themeColor="text1"/>
              </w:rPr>
            </w:pPr>
            <w:r w:rsidRPr="00123448">
              <w:rPr>
                <w:b/>
                <w:bCs/>
                <w:color w:val="000000" w:themeColor="text1"/>
              </w:rPr>
              <w:t>Участия с доклади в научни форуми</w:t>
            </w:r>
          </w:p>
        </w:tc>
      </w:tr>
      <w:tr w:rsidR="004D6590" w:rsidRPr="004D6590" w14:paraId="1BFAEF31" w14:textId="77777777" w:rsidTr="005D4CCA">
        <w:trPr>
          <w:trHeight w:val="566"/>
        </w:trPr>
        <w:tc>
          <w:tcPr>
            <w:tcW w:w="10913" w:type="dxa"/>
            <w:vAlign w:val="center"/>
          </w:tcPr>
          <w:p w14:paraId="5008A13B" w14:textId="77777777" w:rsidR="0090206B" w:rsidRPr="00123448" w:rsidRDefault="0090206B" w:rsidP="005D4CCA">
            <w:pPr>
              <w:pStyle w:val="BodyText"/>
              <w:spacing w:before="60" w:after="60"/>
              <w:ind w:left="119" w:right="119"/>
              <w:rPr>
                <w:bCs/>
                <w:color w:val="000000" w:themeColor="text1"/>
                <w:sz w:val="20"/>
                <w:szCs w:val="20"/>
              </w:rPr>
            </w:pPr>
            <w:r w:rsidRPr="00123448">
              <w:rPr>
                <w:bCs/>
                <w:color w:val="000000" w:themeColor="text1"/>
                <w:sz w:val="20"/>
                <w:szCs w:val="20"/>
              </w:rPr>
              <w:t>Участие с доклад в научен форум</w:t>
            </w:r>
            <w:r w:rsidRPr="00123448">
              <w:rPr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в</w:t>
            </w:r>
            <w:r w:rsidRPr="00123448">
              <w:rPr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страната</w:t>
            </w:r>
          </w:p>
        </w:tc>
        <w:tc>
          <w:tcPr>
            <w:tcW w:w="2554" w:type="dxa"/>
          </w:tcPr>
          <w:p w14:paraId="761E41E7" w14:textId="77777777" w:rsidR="0090206B" w:rsidRPr="00123448" w:rsidRDefault="0090206B" w:rsidP="005D4CCA">
            <w:pPr>
              <w:pStyle w:val="TableParagraph"/>
              <w:spacing w:before="6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по 5/n на участие/доклад</w:t>
            </w:r>
          </w:p>
        </w:tc>
        <w:tc>
          <w:tcPr>
            <w:tcW w:w="1709" w:type="dxa"/>
          </w:tcPr>
          <w:p w14:paraId="01D32339" w14:textId="77777777" w:rsidR="0090206B" w:rsidRPr="00123448" w:rsidRDefault="0090206B" w:rsidP="005D4CCA">
            <w:pPr>
              <w:pStyle w:val="TableParagraph"/>
              <w:spacing w:before="6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текущо</w:t>
            </w:r>
          </w:p>
        </w:tc>
      </w:tr>
      <w:tr w:rsidR="004D6590" w:rsidRPr="004D6590" w14:paraId="426A120F" w14:textId="77777777" w:rsidTr="005D4CCA">
        <w:trPr>
          <w:trHeight w:val="407"/>
        </w:trPr>
        <w:tc>
          <w:tcPr>
            <w:tcW w:w="10913" w:type="dxa"/>
            <w:vAlign w:val="center"/>
          </w:tcPr>
          <w:p w14:paraId="04B6E819" w14:textId="77777777" w:rsidR="0090206B" w:rsidRPr="00123448" w:rsidRDefault="0090206B" w:rsidP="005D4CCA">
            <w:pPr>
              <w:pStyle w:val="BodyText"/>
              <w:spacing w:before="60" w:after="60"/>
              <w:ind w:left="119" w:right="119"/>
              <w:rPr>
                <w:bCs/>
                <w:strike/>
                <w:color w:val="000000" w:themeColor="text1"/>
                <w:sz w:val="20"/>
                <w:szCs w:val="20"/>
              </w:rPr>
            </w:pPr>
            <w:r w:rsidRPr="00123448">
              <w:rPr>
                <w:bCs/>
                <w:color w:val="000000" w:themeColor="text1"/>
                <w:sz w:val="20"/>
                <w:szCs w:val="20"/>
              </w:rPr>
              <w:t>Участие</w:t>
            </w:r>
            <w:r w:rsidRPr="00123448">
              <w:rPr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с</w:t>
            </w:r>
            <w:r w:rsidRPr="00123448">
              <w:rPr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доклад</w:t>
            </w:r>
            <w:r w:rsidRPr="00123448">
              <w:rPr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в научен форум</w:t>
            </w:r>
            <w:r w:rsidRPr="00123448">
              <w:rPr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в</w:t>
            </w:r>
            <w:r w:rsidRPr="00123448">
              <w:rPr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чужбина</w:t>
            </w:r>
          </w:p>
        </w:tc>
        <w:tc>
          <w:tcPr>
            <w:tcW w:w="2554" w:type="dxa"/>
          </w:tcPr>
          <w:p w14:paraId="77F2C186" w14:textId="77777777" w:rsidR="0090206B" w:rsidRPr="00123448" w:rsidRDefault="0090206B" w:rsidP="005D4CCA">
            <w:pPr>
              <w:pStyle w:val="TableParagraph"/>
              <w:spacing w:before="6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по 10/n на участие/доклад</w:t>
            </w:r>
          </w:p>
        </w:tc>
        <w:tc>
          <w:tcPr>
            <w:tcW w:w="1709" w:type="dxa"/>
          </w:tcPr>
          <w:p w14:paraId="36F72598" w14:textId="77777777" w:rsidR="0090206B" w:rsidRPr="00123448" w:rsidRDefault="0090206B" w:rsidP="005D4CCA">
            <w:pPr>
              <w:pStyle w:val="TableParagraph"/>
              <w:spacing w:before="6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текущо</w:t>
            </w:r>
          </w:p>
        </w:tc>
      </w:tr>
      <w:tr w:rsidR="004D6590" w:rsidRPr="004D6590" w14:paraId="0EA2CDA8" w14:textId="77777777" w:rsidTr="005D4CCA">
        <w:trPr>
          <w:trHeight w:val="542"/>
        </w:trPr>
        <w:tc>
          <w:tcPr>
            <w:tcW w:w="15176" w:type="dxa"/>
            <w:gridSpan w:val="3"/>
            <w:vAlign w:val="center"/>
          </w:tcPr>
          <w:p w14:paraId="7A439B1E" w14:textId="77777777" w:rsidR="0090206B" w:rsidRPr="00123448" w:rsidRDefault="0090206B" w:rsidP="005D4CCA">
            <w:pPr>
              <w:pStyle w:val="BodyText"/>
              <w:spacing w:before="60" w:after="60"/>
              <w:ind w:left="0" w:right="3969"/>
              <w:jc w:val="center"/>
              <w:rPr>
                <w:b/>
                <w:color w:val="000000" w:themeColor="text1"/>
              </w:rPr>
            </w:pPr>
            <w:r w:rsidRPr="00123448">
              <w:rPr>
                <w:b/>
                <w:color w:val="000000" w:themeColor="text1"/>
              </w:rPr>
              <w:t>Участие в научни и научно-приложни проекти</w:t>
            </w:r>
          </w:p>
        </w:tc>
      </w:tr>
      <w:tr w:rsidR="004D6590" w:rsidRPr="004D6590" w14:paraId="2FF24BEA" w14:textId="77777777" w:rsidTr="005D4CCA">
        <w:trPr>
          <w:trHeight w:val="417"/>
        </w:trPr>
        <w:tc>
          <w:tcPr>
            <w:tcW w:w="10913" w:type="dxa"/>
            <w:vAlign w:val="center"/>
          </w:tcPr>
          <w:p w14:paraId="16B84DF9" w14:textId="77777777" w:rsidR="0090206B" w:rsidRPr="00123448" w:rsidRDefault="0090206B" w:rsidP="005D4CCA">
            <w:pPr>
              <w:pStyle w:val="BodyText"/>
              <w:spacing w:before="60" w:after="60"/>
              <w:ind w:left="119" w:right="119"/>
              <w:rPr>
                <w:bCs/>
                <w:color w:val="000000" w:themeColor="text1"/>
                <w:sz w:val="20"/>
                <w:szCs w:val="20"/>
              </w:rPr>
            </w:pPr>
            <w:r w:rsidRPr="00123448">
              <w:rPr>
                <w:bCs/>
                <w:color w:val="000000" w:themeColor="text1"/>
                <w:sz w:val="20"/>
                <w:szCs w:val="20"/>
              </w:rPr>
              <w:t>Участие</w:t>
            </w:r>
            <w:r w:rsidRPr="00123448">
              <w:rPr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в</w:t>
            </w:r>
            <w:r w:rsidRPr="00123448">
              <w:rPr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pacing w:val="-6"/>
                <w:sz w:val="20"/>
                <w:szCs w:val="20"/>
              </w:rPr>
              <w:t>университетски/факултетски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 xml:space="preserve"> научен</w:t>
            </w:r>
            <w:r w:rsidRPr="00123448">
              <w:rPr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123448">
              <w:rPr>
                <w:bCs/>
                <w:color w:val="000000" w:themeColor="text1"/>
                <w:spacing w:val="-3"/>
                <w:sz w:val="20"/>
                <w:szCs w:val="20"/>
              </w:rPr>
              <w:t>ли научно-приложен</w:t>
            </w:r>
            <w:r w:rsidRPr="00123448">
              <w:rPr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3793F5D1" w14:textId="77777777" w:rsidR="0090206B" w:rsidRPr="00123448" w:rsidRDefault="0090206B" w:rsidP="005D4CCA">
            <w:pPr>
              <w:pStyle w:val="TableParagraph"/>
              <w:spacing w:before="6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по</w:t>
            </w:r>
            <w:r w:rsidRPr="00123448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10</w:t>
            </w:r>
            <w:r w:rsidRPr="0012344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на</w:t>
            </w:r>
            <w:r w:rsidRPr="00123448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424A1AC8" w14:textId="77777777" w:rsidR="0090206B" w:rsidRPr="00123448" w:rsidRDefault="0090206B" w:rsidP="005D4CCA">
            <w:pPr>
              <w:pStyle w:val="TableParagraph"/>
              <w:spacing w:before="6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текущо</w:t>
            </w:r>
          </w:p>
        </w:tc>
      </w:tr>
      <w:tr w:rsidR="004D6590" w:rsidRPr="004D6590" w14:paraId="06409CEA" w14:textId="77777777" w:rsidTr="005D4CCA">
        <w:trPr>
          <w:trHeight w:val="417"/>
        </w:trPr>
        <w:tc>
          <w:tcPr>
            <w:tcW w:w="10913" w:type="dxa"/>
            <w:vAlign w:val="center"/>
          </w:tcPr>
          <w:p w14:paraId="7D572100" w14:textId="77777777" w:rsidR="0090206B" w:rsidRPr="00123448" w:rsidRDefault="0090206B" w:rsidP="005D4CCA">
            <w:pPr>
              <w:pStyle w:val="BodyText"/>
              <w:spacing w:before="60" w:after="60"/>
              <w:ind w:left="119" w:right="119"/>
              <w:rPr>
                <w:bCs/>
                <w:color w:val="000000" w:themeColor="text1"/>
                <w:sz w:val="20"/>
                <w:szCs w:val="20"/>
              </w:rPr>
            </w:pPr>
            <w:r w:rsidRPr="00123448">
              <w:rPr>
                <w:bCs/>
                <w:color w:val="000000" w:themeColor="text1"/>
                <w:sz w:val="20"/>
                <w:szCs w:val="20"/>
              </w:rPr>
              <w:t>Участие</w:t>
            </w:r>
            <w:r w:rsidRPr="00123448">
              <w:rPr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в</w:t>
            </w:r>
            <w:r w:rsidRPr="00123448">
              <w:rPr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национален научен</w:t>
            </w:r>
            <w:r w:rsidRPr="00123448">
              <w:rPr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или</w:t>
            </w:r>
            <w:r w:rsidRPr="00123448">
              <w:rPr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научно-приложен</w:t>
            </w:r>
            <w:r w:rsidRPr="00123448">
              <w:rPr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129A0AC4" w14:textId="77777777" w:rsidR="0090206B" w:rsidRPr="00123448" w:rsidRDefault="0090206B" w:rsidP="005D4CCA">
            <w:pPr>
              <w:pStyle w:val="TableParagraph"/>
              <w:spacing w:before="6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по 15</w:t>
            </w:r>
            <w:r w:rsidRPr="0012344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на</w:t>
            </w:r>
            <w:r w:rsidRPr="00123448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3A9BCE28" w14:textId="77777777" w:rsidR="0090206B" w:rsidRPr="00123448" w:rsidRDefault="0090206B" w:rsidP="005D4CCA">
            <w:pPr>
              <w:pStyle w:val="TableParagraph"/>
              <w:spacing w:before="6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текущо</w:t>
            </w:r>
          </w:p>
        </w:tc>
      </w:tr>
      <w:tr w:rsidR="004D6590" w:rsidRPr="004D6590" w14:paraId="1C46DE48" w14:textId="77777777" w:rsidTr="005D4CCA">
        <w:trPr>
          <w:trHeight w:val="417"/>
        </w:trPr>
        <w:tc>
          <w:tcPr>
            <w:tcW w:w="10913" w:type="dxa"/>
            <w:vAlign w:val="center"/>
          </w:tcPr>
          <w:p w14:paraId="77D08250" w14:textId="77777777" w:rsidR="0090206B" w:rsidRPr="00123448" w:rsidRDefault="0090206B" w:rsidP="005D4CCA">
            <w:pPr>
              <w:pStyle w:val="BodyText"/>
              <w:spacing w:before="60" w:after="60"/>
              <w:ind w:left="119" w:right="119"/>
              <w:rPr>
                <w:bCs/>
                <w:color w:val="000000" w:themeColor="text1"/>
                <w:sz w:val="20"/>
                <w:szCs w:val="20"/>
              </w:rPr>
            </w:pPr>
            <w:r w:rsidRPr="00123448">
              <w:rPr>
                <w:bCs/>
                <w:color w:val="000000" w:themeColor="text1"/>
                <w:sz w:val="20"/>
                <w:szCs w:val="20"/>
              </w:rPr>
              <w:t>Участие</w:t>
            </w:r>
            <w:r w:rsidRPr="00123448">
              <w:rPr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в</w:t>
            </w:r>
            <w:r w:rsidRPr="00123448">
              <w:rPr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международен научен</w:t>
            </w:r>
            <w:r w:rsidRPr="00123448">
              <w:rPr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123448">
              <w:rPr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bCs/>
                <w:color w:val="000000" w:themeColor="text1"/>
                <w:sz w:val="20"/>
                <w:szCs w:val="20"/>
              </w:rPr>
              <w:t>научно-приложен проект</w:t>
            </w:r>
          </w:p>
        </w:tc>
        <w:tc>
          <w:tcPr>
            <w:tcW w:w="2554" w:type="dxa"/>
          </w:tcPr>
          <w:p w14:paraId="152437F1" w14:textId="77777777" w:rsidR="0090206B" w:rsidRPr="00123448" w:rsidRDefault="0090206B" w:rsidP="005D4CCA">
            <w:pPr>
              <w:pStyle w:val="TableParagraph"/>
              <w:spacing w:before="6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по 20</w:t>
            </w:r>
            <w:r w:rsidRPr="0012344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на</w:t>
            </w:r>
            <w:r w:rsidRPr="00123448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2982DC36" w14:textId="77777777" w:rsidR="0090206B" w:rsidRPr="00123448" w:rsidRDefault="0090206B" w:rsidP="005D4CCA">
            <w:pPr>
              <w:pStyle w:val="TableParagraph"/>
              <w:spacing w:before="60" w:after="60"/>
              <w:ind w:left="119" w:right="11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текущо</w:t>
            </w:r>
          </w:p>
        </w:tc>
      </w:tr>
    </w:tbl>
    <w:p w14:paraId="65CA41C0" w14:textId="77777777" w:rsidR="0090206B" w:rsidRPr="00123448" w:rsidRDefault="0090206B" w:rsidP="0090206B">
      <w:pPr>
        <w:pStyle w:val="Heading2"/>
        <w:spacing w:before="120" w:line="276" w:lineRule="auto"/>
        <w:ind w:left="119" w:right="244"/>
        <w:jc w:val="both"/>
        <w:rPr>
          <w:iCs/>
          <w:color w:val="000000" w:themeColor="text1"/>
          <w:sz w:val="20"/>
          <w:szCs w:val="20"/>
        </w:rPr>
      </w:pPr>
      <w:r w:rsidRPr="00123448">
        <w:rPr>
          <w:color w:val="000000" w:themeColor="text1"/>
        </w:rPr>
        <w:t>Забележки</w:t>
      </w:r>
      <w:r w:rsidRPr="00123448">
        <w:rPr>
          <w:i/>
          <w:color w:val="000000" w:themeColor="text1"/>
        </w:rPr>
        <w:t>:</w:t>
      </w:r>
    </w:p>
    <w:p w14:paraId="1B495B89" w14:textId="77777777" w:rsidR="0090206B" w:rsidRPr="00123448" w:rsidRDefault="0090206B" w:rsidP="0090206B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iCs/>
          <w:color w:val="000000" w:themeColor="text1"/>
          <w:sz w:val="16"/>
          <w:szCs w:val="16"/>
        </w:rPr>
      </w:pPr>
      <w:r w:rsidRPr="00123448">
        <w:rPr>
          <w:rFonts w:eastAsia="Arial"/>
          <w:bCs/>
          <w:i/>
          <w:iCs/>
          <w:color w:val="000000" w:themeColor="text1"/>
          <w:sz w:val="20"/>
          <w:szCs w:val="20"/>
        </w:rPr>
        <w:t xml:space="preserve">1.Според Правилника за прилагане на Закона за развитието на академичния състава в Република България, минималният брой точки, които трябва да събере дисертантът от публикации по темата на дисертационния труд преди предварителната защита, е 30 точки. В настоящия учебен план една точка е приравнена към един </w:t>
      </w:r>
      <w:r w:rsidRPr="00123448">
        <w:rPr>
          <w:b/>
          <w:color w:val="000000" w:themeColor="text1"/>
          <w:sz w:val="20"/>
          <w:szCs w:val="20"/>
        </w:rPr>
        <w:t>ECTS</w:t>
      </w:r>
      <w:r w:rsidRPr="00123448">
        <w:rPr>
          <w:b/>
          <w:color w:val="000000" w:themeColor="text1"/>
          <w:spacing w:val="51"/>
          <w:sz w:val="20"/>
          <w:szCs w:val="20"/>
        </w:rPr>
        <w:t xml:space="preserve"> </w:t>
      </w:r>
      <w:r w:rsidRPr="00123448">
        <w:rPr>
          <w:rFonts w:eastAsia="Arial"/>
          <w:bCs/>
          <w:i/>
          <w:iCs/>
          <w:color w:val="000000" w:themeColor="text1"/>
          <w:sz w:val="20"/>
          <w:szCs w:val="20"/>
        </w:rPr>
        <w:t>кредит.</w:t>
      </w:r>
    </w:p>
    <w:p w14:paraId="6849691D" w14:textId="77777777" w:rsidR="0090206B" w:rsidRPr="00123448" w:rsidRDefault="0090206B" w:rsidP="0090206B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color w:val="000000" w:themeColor="text1"/>
          <w:sz w:val="20"/>
          <w:szCs w:val="20"/>
        </w:rPr>
      </w:pPr>
      <w:r w:rsidRPr="00123448">
        <w:rPr>
          <w:i/>
          <w:color w:val="000000" w:themeColor="text1"/>
          <w:sz w:val="20"/>
          <w:szCs w:val="20"/>
        </w:rPr>
        <w:t>2. При</w:t>
      </w:r>
      <w:r w:rsidRPr="0012344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публикации/участие</w:t>
      </w:r>
      <w:r w:rsidRPr="00123448">
        <w:rPr>
          <w:i/>
          <w:color w:val="000000" w:themeColor="text1"/>
          <w:spacing w:val="-6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</w:t>
      </w:r>
      <w:r w:rsidRPr="00123448">
        <w:rPr>
          <w:i/>
          <w:color w:val="000000" w:themeColor="text1"/>
          <w:spacing w:val="-5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доклади</w:t>
      </w:r>
      <w:r w:rsidRPr="0012344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в</w:t>
      </w:r>
      <w:r w:rsidRPr="00123448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съавторство,</w:t>
      </w:r>
      <w:r w:rsidRPr="00123448">
        <w:rPr>
          <w:i/>
          <w:color w:val="000000" w:themeColor="text1"/>
          <w:spacing w:val="-6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кредитите</w:t>
      </w:r>
      <w:r w:rsidRPr="00123448">
        <w:rPr>
          <w:i/>
          <w:color w:val="000000" w:themeColor="text1"/>
          <w:spacing w:val="-5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се</w:t>
      </w:r>
      <w:r w:rsidRPr="00123448">
        <w:rPr>
          <w:i/>
          <w:color w:val="000000" w:themeColor="text1"/>
          <w:spacing w:val="-6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 xml:space="preserve">преизчисляват спрямо броя на авторите </w:t>
      </w:r>
      <w:r w:rsidRPr="00123448">
        <w:rPr>
          <w:i/>
          <w:color w:val="000000" w:themeColor="text1"/>
          <w:spacing w:val="-6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(„п“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е</w:t>
      </w:r>
      <w:r w:rsidRPr="00123448">
        <w:rPr>
          <w:i/>
          <w:color w:val="000000" w:themeColor="text1"/>
          <w:spacing w:val="-6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броят</w:t>
      </w:r>
      <w:r w:rsidRPr="00123448">
        <w:rPr>
          <w:i/>
          <w:color w:val="000000" w:themeColor="text1"/>
          <w:spacing w:val="-5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на</w:t>
      </w:r>
      <w:r w:rsidRPr="00123448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 xml:space="preserve">авторите </w:t>
      </w:r>
      <w:r w:rsidRPr="00123448">
        <w:rPr>
          <w:i/>
          <w:color w:val="000000" w:themeColor="text1"/>
          <w:spacing w:val="-5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на</w:t>
      </w:r>
      <w:r w:rsidRPr="00123448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съответната</w:t>
      </w:r>
      <w:r w:rsidRPr="00123448">
        <w:rPr>
          <w:i/>
          <w:color w:val="000000" w:themeColor="text1"/>
          <w:spacing w:val="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публикация</w:t>
      </w:r>
      <w:bookmarkEnd w:id="4"/>
    </w:p>
    <w:p w14:paraId="63526F46" w14:textId="6CB5E27A" w:rsidR="0090206B" w:rsidRPr="000479D1" w:rsidRDefault="000479D1" w:rsidP="000479D1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bCs/>
          <w:i/>
          <w:sz w:val="20"/>
          <w:szCs w:val="20"/>
        </w:rPr>
      </w:pPr>
      <w:r w:rsidRPr="000479D1">
        <w:rPr>
          <w:i/>
          <w:sz w:val="20"/>
          <w:szCs w:val="20"/>
        </w:rPr>
        <w:t>3. Кредитите, получени от дейности по подраздели</w:t>
      </w:r>
      <w:r w:rsidRPr="000479D1">
        <w:rPr>
          <w:b/>
          <w:bCs/>
          <w:i/>
        </w:rPr>
        <w:t xml:space="preserve"> Участия с доклади в научни форуми </w:t>
      </w:r>
      <w:r w:rsidRPr="000479D1">
        <w:rPr>
          <w:i/>
        </w:rPr>
        <w:t>и</w:t>
      </w:r>
      <w:r w:rsidRPr="000479D1">
        <w:rPr>
          <w:b/>
          <w:bCs/>
          <w:i/>
        </w:rPr>
        <w:t xml:space="preserve"> </w:t>
      </w:r>
      <w:r w:rsidRPr="000479D1">
        <w:rPr>
          <w:b/>
          <w:i/>
        </w:rPr>
        <w:t xml:space="preserve">Участие в научни и научно-приложни проекти </w:t>
      </w:r>
      <w:r w:rsidRPr="000479D1">
        <w:rPr>
          <w:bCs/>
          <w:i/>
        </w:rPr>
        <w:t>не са задължителни и се натрупват над заложените в учебния план 180 кредита за цялото обучение.</w:t>
      </w:r>
      <w:bookmarkStart w:id="5" w:name="_GoBack"/>
      <w:bookmarkEnd w:id="5"/>
      <w:r w:rsidRPr="000479D1">
        <w:rPr>
          <w:bCs/>
          <w:i/>
        </w:rPr>
        <w:t xml:space="preserve"> </w:t>
      </w:r>
    </w:p>
    <w:p w14:paraId="6C83C64A" w14:textId="77777777" w:rsidR="0090206B" w:rsidRPr="00123448" w:rsidRDefault="0090206B" w:rsidP="0090206B">
      <w:pPr>
        <w:pStyle w:val="Heading1"/>
        <w:ind w:left="0" w:right="0"/>
        <w:rPr>
          <w:color w:val="000000" w:themeColor="text1"/>
          <w:spacing w:val="6"/>
          <w:sz w:val="24"/>
          <w:szCs w:val="24"/>
          <w:u w:val="none"/>
        </w:rPr>
      </w:pPr>
      <w:bookmarkStart w:id="6" w:name="_Hlk126270645"/>
    </w:p>
    <w:p w14:paraId="165AFA60" w14:textId="77777777" w:rsidR="0090206B" w:rsidRPr="00123448" w:rsidRDefault="0090206B" w:rsidP="0090206B">
      <w:pPr>
        <w:pStyle w:val="Heading1"/>
        <w:ind w:left="0" w:right="0"/>
        <w:rPr>
          <w:color w:val="000000" w:themeColor="text1"/>
          <w:spacing w:val="6"/>
          <w:sz w:val="24"/>
          <w:szCs w:val="24"/>
          <w:u w:val="none"/>
        </w:rPr>
      </w:pPr>
    </w:p>
    <w:p w14:paraId="3B43E129" w14:textId="77777777" w:rsidR="0090206B" w:rsidRPr="00123448" w:rsidRDefault="0090206B" w:rsidP="0090206B">
      <w:pPr>
        <w:pStyle w:val="Heading1"/>
        <w:ind w:left="0" w:right="0"/>
        <w:rPr>
          <w:color w:val="000000" w:themeColor="text1"/>
          <w:spacing w:val="6"/>
          <w:sz w:val="24"/>
          <w:szCs w:val="24"/>
          <w:u w:val="none"/>
        </w:rPr>
      </w:pPr>
    </w:p>
    <w:p w14:paraId="099701E5" w14:textId="77777777" w:rsidR="0090206B" w:rsidRPr="00123448" w:rsidRDefault="0090206B" w:rsidP="0090206B">
      <w:pPr>
        <w:pStyle w:val="Heading1"/>
        <w:ind w:left="0" w:right="0"/>
        <w:rPr>
          <w:color w:val="000000" w:themeColor="text1"/>
          <w:spacing w:val="6"/>
          <w:sz w:val="32"/>
          <w:szCs w:val="32"/>
          <w:u w:val="none"/>
        </w:rPr>
      </w:pPr>
      <w:r w:rsidRPr="00123448">
        <w:rPr>
          <w:color w:val="000000" w:themeColor="text1"/>
          <w:spacing w:val="6"/>
          <w:sz w:val="32"/>
          <w:szCs w:val="32"/>
          <w:u w:val="none"/>
        </w:rPr>
        <w:t>ІІІ. ПЕДАГОГИЧЕСКА ДЕЙНОСТ</w:t>
      </w:r>
    </w:p>
    <w:p w14:paraId="013072C1" w14:textId="77777777" w:rsidR="0090206B" w:rsidRPr="00123448" w:rsidRDefault="0090206B" w:rsidP="0090206B">
      <w:pPr>
        <w:spacing w:before="60" w:after="360"/>
        <w:jc w:val="center"/>
        <w:rPr>
          <w:bCs/>
          <w:i/>
          <w:color w:val="000000" w:themeColor="text1"/>
        </w:rPr>
      </w:pPr>
      <w:r w:rsidRPr="00123448">
        <w:rPr>
          <w:b/>
          <w:i/>
          <w:color w:val="000000" w:themeColor="text1"/>
          <w:spacing w:val="4"/>
        </w:rPr>
        <w:t xml:space="preserve">Задължителен минимум </w:t>
      </w:r>
      <w:r w:rsidRPr="00123448">
        <w:rPr>
          <w:b/>
          <w:i/>
          <w:color w:val="000000" w:themeColor="text1"/>
          <w:spacing w:val="-6"/>
        </w:rPr>
        <w:t xml:space="preserve">3 </w:t>
      </w:r>
      <w:r w:rsidRPr="00123448">
        <w:rPr>
          <w:b/>
          <w:i/>
          <w:color w:val="000000" w:themeColor="text1"/>
        </w:rPr>
        <w:t>ECTS</w:t>
      </w:r>
      <w:r w:rsidRPr="00123448">
        <w:rPr>
          <w:b/>
          <w:i/>
          <w:color w:val="000000" w:themeColor="text1"/>
          <w:spacing w:val="-4"/>
        </w:rPr>
        <w:t xml:space="preserve"> </w:t>
      </w:r>
      <w:r w:rsidRPr="00123448">
        <w:rPr>
          <w:b/>
          <w:i/>
          <w:color w:val="000000" w:themeColor="text1"/>
        </w:rPr>
        <w:t xml:space="preserve">кредита </w:t>
      </w:r>
      <w:bookmarkStart w:id="7" w:name="_Hlk121585829"/>
      <w:r w:rsidRPr="00123448">
        <w:rPr>
          <w:b/>
          <w:i/>
          <w:color w:val="000000" w:themeColor="text1"/>
        </w:rPr>
        <w:t>(само за Р)</w:t>
      </w:r>
      <w:r w:rsidRPr="00123448">
        <w:rPr>
          <w:bCs/>
          <w:i/>
          <w:color w:val="000000" w:themeColor="text1"/>
        </w:rPr>
        <w:t xml:space="preserve"> / незадължителни за (</w:t>
      </w:r>
      <w:r w:rsidRPr="00123448">
        <w:rPr>
          <w:b/>
          <w:i/>
          <w:color w:val="000000" w:themeColor="text1"/>
        </w:rPr>
        <w:t>З</w:t>
      </w:r>
      <w:r w:rsidRPr="00123448">
        <w:rPr>
          <w:bCs/>
          <w:i/>
          <w:color w:val="000000" w:themeColor="text1"/>
        </w:rPr>
        <w:t>) и (</w:t>
      </w:r>
      <w:r w:rsidRPr="00123448">
        <w:rPr>
          <w:b/>
          <w:i/>
          <w:color w:val="000000" w:themeColor="text1"/>
        </w:rPr>
        <w:t>С</w:t>
      </w:r>
      <w:r w:rsidRPr="00123448">
        <w:rPr>
          <w:bCs/>
          <w:i/>
          <w:color w:val="000000" w:themeColor="text1"/>
        </w:rPr>
        <w:t>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6"/>
        <w:gridCol w:w="3405"/>
        <w:gridCol w:w="3655"/>
      </w:tblGrid>
      <w:tr w:rsidR="004D6590" w:rsidRPr="004D6590" w14:paraId="0BF774A7" w14:textId="77777777" w:rsidTr="005D4CCA">
        <w:trPr>
          <w:trHeight w:val="331"/>
        </w:trPr>
        <w:tc>
          <w:tcPr>
            <w:tcW w:w="8076" w:type="dxa"/>
          </w:tcPr>
          <w:bookmarkEnd w:id="7"/>
          <w:p w14:paraId="3AAF114F" w14:textId="77777777" w:rsidR="0090206B" w:rsidRPr="00123448" w:rsidRDefault="0090206B" w:rsidP="005D4CCA">
            <w:pPr>
              <w:pStyle w:val="BodyText"/>
              <w:spacing w:before="60" w:after="60"/>
              <w:ind w:left="119" w:right="119"/>
              <w:jc w:val="center"/>
              <w:rPr>
                <w:b/>
                <w:bCs/>
                <w:color w:val="000000" w:themeColor="text1"/>
              </w:rPr>
            </w:pPr>
            <w:r w:rsidRPr="00123448">
              <w:rPr>
                <w:b/>
                <w:bCs/>
                <w:color w:val="000000" w:themeColor="text1"/>
              </w:rPr>
              <w:t>Наименование на дейността</w:t>
            </w:r>
          </w:p>
        </w:tc>
        <w:tc>
          <w:tcPr>
            <w:tcW w:w="3405" w:type="dxa"/>
          </w:tcPr>
          <w:p w14:paraId="6937CA35" w14:textId="77777777" w:rsidR="0090206B" w:rsidRPr="00123448" w:rsidRDefault="0090206B" w:rsidP="005D4CCA">
            <w:pPr>
              <w:pStyle w:val="TableParagraph"/>
              <w:spacing w:before="60" w:after="60" w:line="233" w:lineRule="exact"/>
              <w:ind w:left="308" w:right="189"/>
              <w:jc w:val="center"/>
              <w:rPr>
                <w:b/>
                <w:color w:val="000000" w:themeColor="text1"/>
              </w:rPr>
            </w:pPr>
            <w:r w:rsidRPr="00123448">
              <w:rPr>
                <w:b/>
                <w:color w:val="000000" w:themeColor="text1"/>
              </w:rPr>
              <w:t>ECTS</w:t>
            </w:r>
            <w:r w:rsidRPr="00123448">
              <w:rPr>
                <w:b/>
                <w:color w:val="000000" w:themeColor="text1"/>
                <w:spacing w:val="-2"/>
              </w:rPr>
              <w:t xml:space="preserve"> </w:t>
            </w:r>
            <w:r w:rsidRPr="00123448">
              <w:rPr>
                <w:b/>
                <w:color w:val="000000" w:themeColor="text1"/>
              </w:rPr>
              <w:t>кредити</w:t>
            </w:r>
          </w:p>
        </w:tc>
        <w:tc>
          <w:tcPr>
            <w:tcW w:w="3655" w:type="dxa"/>
          </w:tcPr>
          <w:p w14:paraId="1C5535A3" w14:textId="77777777" w:rsidR="0090206B" w:rsidRPr="00123448" w:rsidRDefault="0090206B" w:rsidP="005D4CCA">
            <w:pPr>
              <w:pStyle w:val="TableParagraph"/>
              <w:spacing w:before="60" w:after="60" w:line="233" w:lineRule="exact"/>
              <w:jc w:val="center"/>
              <w:rPr>
                <w:b/>
                <w:color w:val="000000" w:themeColor="text1"/>
              </w:rPr>
            </w:pPr>
            <w:r w:rsidRPr="00123448">
              <w:rPr>
                <w:b/>
                <w:color w:val="000000" w:themeColor="text1"/>
              </w:rPr>
              <w:t>Разпределение</w:t>
            </w:r>
            <w:r w:rsidRPr="00123448">
              <w:rPr>
                <w:b/>
                <w:color w:val="000000" w:themeColor="text1"/>
                <w:spacing w:val="-5"/>
              </w:rPr>
              <w:t xml:space="preserve"> </w:t>
            </w:r>
            <w:r w:rsidRPr="00123448">
              <w:rPr>
                <w:b/>
                <w:color w:val="000000" w:themeColor="text1"/>
              </w:rPr>
              <w:t>по</w:t>
            </w:r>
            <w:r w:rsidRPr="00123448">
              <w:rPr>
                <w:b/>
                <w:color w:val="000000" w:themeColor="text1"/>
                <w:spacing w:val="-2"/>
              </w:rPr>
              <w:t xml:space="preserve"> </w:t>
            </w:r>
            <w:r w:rsidRPr="00123448">
              <w:rPr>
                <w:b/>
                <w:color w:val="000000" w:themeColor="text1"/>
              </w:rPr>
              <w:t>години</w:t>
            </w:r>
          </w:p>
        </w:tc>
      </w:tr>
      <w:tr w:rsidR="004D6590" w:rsidRPr="004D6590" w14:paraId="212E1F8F" w14:textId="77777777" w:rsidTr="005D4CCA">
        <w:trPr>
          <w:trHeight w:val="503"/>
        </w:trPr>
        <w:tc>
          <w:tcPr>
            <w:tcW w:w="8076" w:type="dxa"/>
          </w:tcPr>
          <w:p w14:paraId="2F42D441" w14:textId="77777777" w:rsidR="0090206B" w:rsidRPr="00123448" w:rsidRDefault="0090206B" w:rsidP="005D4CCA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Възлагане на университетска преподавателска дейност на редовни докторанти (до 45 часа за учебна година без заплащане)</w:t>
            </w:r>
          </w:p>
        </w:tc>
        <w:tc>
          <w:tcPr>
            <w:tcW w:w="3405" w:type="dxa"/>
          </w:tcPr>
          <w:p w14:paraId="31D5942F" w14:textId="77777777" w:rsidR="0090206B" w:rsidRPr="00123448" w:rsidRDefault="0090206B" w:rsidP="005D4CCA">
            <w:pPr>
              <w:pStyle w:val="TableParagraph"/>
              <w:spacing w:before="60" w:after="60"/>
              <w:ind w:left="308" w:right="193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1 кредит за 30 часа</w:t>
            </w:r>
          </w:p>
        </w:tc>
        <w:tc>
          <w:tcPr>
            <w:tcW w:w="3655" w:type="dxa"/>
          </w:tcPr>
          <w:p w14:paraId="69A2AF5B" w14:textId="77777777" w:rsidR="0090206B" w:rsidRPr="00123448" w:rsidRDefault="0090206B" w:rsidP="005D4CCA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след полагане на докторантските минимуми</w:t>
            </w:r>
          </w:p>
        </w:tc>
      </w:tr>
      <w:tr w:rsidR="004D6590" w:rsidRPr="004D6590" w14:paraId="2864B30F" w14:textId="77777777" w:rsidTr="005D4CCA">
        <w:trPr>
          <w:trHeight w:val="503"/>
        </w:trPr>
        <w:tc>
          <w:tcPr>
            <w:tcW w:w="8076" w:type="dxa"/>
          </w:tcPr>
          <w:p w14:paraId="017D8134" w14:textId="77777777" w:rsidR="0090206B" w:rsidRPr="00123448" w:rsidRDefault="0090206B" w:rsidP="005D4CCA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 xml:space="preserve">Подпомагане работата с дипломанти </w:t>
            </w:r>
          </w:p>
        </w:tc>
        <w:tc>
          <w:tcPr>
            <w:tcW w:w="3405" w:type="dxa"/>
          </w:tcPr>
          <w:p w14:paraId="46D2499C" w14:textId="77777777" w:rsidR="0090206B" w:rsidRPr="00123448" w:rsidRDefault="0090206B" w:rsidP="005D4CCA">
            <w:pPr>
              <w:pStyle w:val="TableParagraph"/>
              <w:spacing w:before="60" w:after="60"/>
              <w:ind w:left="306" w:right="193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1</w:t>
            </w:r>
            <w:r w:rsidRPr="00123448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кредит</w:t>
            </w:r>
            <w:r w:rsidRPr="0012344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на</w:t>
            </w:r>
            <w:r w:rsidRPr="00123448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година</w:t>
            </w:r>
          </w:p>
        </w:tc>
        <w:tc>
          <w:tcPr>
            <w:tcW w:w="3655" w:type="dxa"/>
          </w:tcPr>
          <w:p w14:paraId="0C5EB57A" w14:textId="77777777" w:rsidR="0090206B" w:rsidRPr="00123448" w:rsidRDefault="0090206B" w:rsidP="005D4CCA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след полагане на докторантските минимуми</w:t>
            </w:r>
          </w:p>
        </w:tc>
      </w:tr>
      <w:tr w:rsidR="004D6590" w:rsidRPr="004D6590" w14:paraId="645B2746" w14:textId="77777777" w:rsidTr="005D4CCA">
        <w:trPr>
          <w:trHeight w:val="503"/>
        </w:trPr>
        <w:tc>
          <w:tcPr>
            <w:tcW w:w="8076" w:type="dxa"/>
          </w:tcPr>
          <w:p w14:paraId="3A360098" w14:textId="77777777" w:rsidR="0090206B" w:rsidRPr="00123448" w:rsidRDefault="0090206B" w:rsidP="005D4CCA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Подпомагане на научния ръководител/титуляря в процеса на подготовка на методически материали, свързани с процеса на университетското обучение</w:t>
            </w:r>
          </w:p>
        </w:tc>
        <w:tc>
          <w:tcPr>
            <w:tcW w:w="3405" w:type="dxa"/>
          </w:tcPr>
          <w:p w14:paraId="44C19F42" w14:textId="77777777" w:rsidR="0090206B" w:rsidRPr="00123448" w:rsidRDefault="0090206B" w:rsidP="005D4CCA">
            <w:pPr>
              <w:pStyle w:val="TableParagraph"/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1 кредит на дейност за година</w:t>
            </w:r>
          </w:p>
        </w:tc>
        <w:tc>
          <w:tcPr>
            <w:tcW w:w="3655" w:type="dxa"/>
          </w:tcPr>
          <w:p w14:paraId="53079139" w14:textId="77777777" w:rsidR="0090206B" w:rsidRPr="00123448" w:rsidRDefault="0090206B" w:rsidP="005D4CCA">
            <w:pPr>
              <w:pStyle w:val="BodyText"/>
              <w:spacing w:before="60" w:after="6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след полагане на докторантските минимуми</w:t>
            </w:r>
          </w:p>
        </w:tc>
      </w:tr>
      <w:tr w:rsidR="004D6590" w:rsidRPr="004D6590" w14:paraId="4C70EF01" w14:textId="77777777" w:rsidTr="005D4CCA">
        <w:trPr>
          <w:trHeight w:val="503"/>
        </w:trPr>
        <w:tc>
          <w:tcPr>
            <w:tcW w:w="8076" w:type="dxa"/>
          </w:tcPr>
          <w:p w14:paraId="17FE9408" w14:textId="77777777" w:rsidR="0090206B" w:rsidRPr="00123448" w:rsidRDefault="0090206B" w:rsidP="005D4CCA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Подпомагане на научния ръководител при провеждане на семестриални изпити</w:t>
            </w:r>
          </w:p>
        </w:tc>
        <w:tc>
          <w:tcPr>
            <w:tcW w:w="3405" w:type="dxa"/>
          </w:tcPr>
          <w:p w14:paraId="1C81A417" w14:textId="77777777" w:rsidR="0090206B" w:rsidRPr="00123448" w:rsidRDefault="0090206B" w:rsidP="005D4CCA">
            <w:pPr>
              <w:pStyle w:val="TableParagraph"/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1 кредит на година</w:t>
            </w:r>
          </w:p>
        </w:tc>
        <w:tc>
          <w:tcPr>
            <w:tcW w:w="3655" w:type="dxa"/>
          </w:tcPr>
          <w:p w14:paraId="3480CE23" w14:textId="77777777" w:rsidR="0090206B" w:rsidRPr="00123448" w:rsidRDefault="0090206B" w:rsidP="005D4CCA">
            <w:pPr>
              <w:pStyle w:val="BodyText"/>
              <w:spacing w:before="60" w:after="6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след полагане на докторантските минимуми</w:t>
            </w:r>
          </w:p>
        </w:tc>
      </w:tr>
      <w:tr w:rsidR="004D6590" w:rsidRPr="004D6590" w14:paraId="09073ED8" w14:textId="77777777" w:rsidTr="005D4CCA">
        <w:trPr>
          <w:trHeight w:val="503"/>
        </w:trPr>
        <w:tc>
          <w:tcPr>
            <w:tcW w:w="8076" w:type="dxa"/>
          </w:tcPr>
          <w:p w14:paraId="238DCE7C" w14:textId="77777777" w:rsidR="0090206B" w:rsidRPr="00123448" w:rsidRDefault="0090206B" w:rsidP="005D4CCA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Извънуниверситетска педагогическа дейност на докторанта (участие като преподавател в обучения, курсове, семинари, уъркшопи и др.; методическа дейност в образователни и социални институции, и др.)</w:t>
            </w:r>
            <w:r w:rsidRPr="00123448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3405" w:type="dxa"/>
          </w:tcPr>
          <w:p w14:paraId="12372BB7" w14:textId="77777777" w:rsidR="0090206B" w:rsidRPr="00123448" w:rsidRDefault="0090206B" w:rsidP="005D4CCA">
            <w:pPr>
              <w:pStyle w:val="TableParagraph"/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1 кредит за 30 часа</w:t>
            </w:r>
          </w:p>
        </w:tc>
        <w:tc>
          <w:tcPr>
            <w:tcW w:w="3655" w:type="dxa"/>
          </w:tcPr>
          <w:p w14:paraId="6994B597" w14:textId="77777777" w:rsidR="0090206B" w:rsidRPr="00123448" w:rsidRDefault="0090206B" w:rsidP="005D4CCA">
            <w:pPr>
              <w:pStyle w:val="TableParagraph"/>
              <w:spacing w:before="120" w:after="60" w:line="238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текущо</w:t>
            </w:r>
          </w:p>
        </w:tc>
      </w:tr>
    </w:tbl>
    <w:p w14:paraId="7602A7E7" w14:textId="77777777" w:rsidR="0090206B" w:rsidRPr="00123448" w:rsidRDefault="0090206B" w:rsidP="0090206B">
      <w:pPr>
        <w:spacing w:before="120"/>
        <w:ind w:left="119" w:right="244"/>
        <w:rPr>
          <w:b/>
          <w:color w:val="000000" w:themeColor="text1"/>
        </w:rPr>
      </w:pPr>
      <w:r w:rsidRPr="00123448">
        <w:rPr>
          <w:b/>
          <w:color w:val="000000" w:themeColor="text1"/>
        </w:rPr>
        <w:t>Забележки:</w:t>
      </w:r>
    </w:p>
    <w:p w14:paraId="5EF0350A" w14:textId="77777777" w:rsidR="0090206B" w:rsidRPr="00123448" w:rsidRDefault="0090206B" w:rsidP="0090206B">
      <w:pPr>
        <w:tabs>
          <w:tab w:val="left" w:pos="835"/>
        </w:tabs>
        <w:spacing w:before="6"/>
        <w:ind w:left="119" w:right="244"/>
        <w:jc w:val="both"/>
        <w:rPr>
          <w:i/>
          <w:color w:val="000000" w:themeColor="text1"/>
          <w:sz w:val="20"/>
          <w:szCs w:val="20"/>
        </w:rPr>
      </w:pPr>
      <w:r w:rsidRPr="00123448">
        <w:rPr>
          <w:i/>
          <w:color w:val="000000" w:themeColor="text1"/>
          <w:sz w:val="20"/>
          <w:szCs w:val="20"/>
        </w:rPr>
        <w:t>1) Педагогическата дейност е заложена на основание чл. 59, ал. 2 от Правилника за условията и реда за придобиване на научни степени и заемане на</w:t>
      </w:r>
      <w:r w:rsidRPr="00123448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pacing w:val="-1"/>
          <w:sz w:val="20"/>
          <w:szCs w:val="20"/>
        </w:rPr>
        <w:t>академични</w:t>
      </w:r>
      <w:r w:rsidRPr="00123448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123448">
        <w:rPr>
          <w:i/>
          <w:color w:val="000000" w:themeColor="text1"/>
          <w:spacing w:val="-1"/>
          <w:sz w:val="20"/>
          <w:szCs w:val="20"/>
        </w:rPr>
        <w:t>длъжности</w:t>
      </w:r>
      <w:r w:rsidRPr="00123448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123448">
        <w:rPr>
          <w:i/>
          <w:color w:val="000000" w:themeColor="text1"/>
          <w:spacing w:val="-1"/>
          <w:sz w:val="20"/>
          <w:szCs w:val="20"/>
        </w:rPr>
        <w:t>в</w:t>
      </w:r>
      <w:r w:rsidRPr="00123448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123448">
        <w:rPr>
          <w:i/>
          <w:color w:val="000000" w:themeColor="text1"/>
          <w:spacing w:val="-1"/>
          <w:sz w:val="20"/>
          <w:szCs w:val="20"/>
        </w:rPr>
        <w:t>СУ, според който</w:t>
      </w:r>
      <w:r w:rsidRPr="00123448">
        <w:rPr>
          <w:i/>
          <w:color w:val="000000" w:themeColor="text1"/>
          <w:spacing w:val="-9"/>
          <w:sz w:val="20"/>
          <w:szCs w:val="20"/>
        </w:rPr>
        <w:t xml:space="preserve"> </w:t>
      </w:r>
      <w:r w:rsidRPr="00123448">
        <w:rPr>
          <w:i/>
          <w:color w:val="000000" w:themeColor="text1"/>
          <w:spacing w:val="-1"/>
          <w:sz w:val="20"/>
          <w:szCs w:val="20"/>
        </w:rPr>
        <w:t>след</w:t>
      </w:r>
      <w:r w:rsidRPr="00123448">
        <w:rPr>
          <w:i/>
          <w:color w:val="000000" w:themeColor="text1"/>
          <w:spacing w:val="-14"/>
          <w:sz w:val="20"/>
          <w:szCs w:val="20"/>
        </w:rPr>
        <w:t xml:space="preserve"> </w:t>
      </w:r>
      <w:r w:rsidRPr="00123448">
        <w:rPr>
          <w:i/>
          <w:color w:val="000000" w:themeColor="text1"/>
          <w:spacing w:val="-1"/>
          <w:sz w:val="20"/>
          <w:szCs w:val="20"/>
        </w:rPr>
        <w:t>полагане</w:t>
      </w:r>
      <w:r w:rsidRPr="00123448">
        <w:rPr>
          <w:i/>
          <w:color w:val="000000" w:themeColor="text1"/>
          <w:spacing w:val="-6"/>
          <w:sz w:val="20"/>
          <w:szCs w:val="20"/>
        </w:rPr>
        <w:t xml:space="preserve"> </w:t>
      </w:r>
      <w:r w:rsidRPr="00123448">
        <w:rPr>
          <w:i/>
          <w:color w:val="000000" w:themeColor="text1"/>
          <w:spacing w:val="-1"/>
          <w:sz w:val="20"/>
          <w:szCs w:val="20"/>
        </w:rPr>
        <w:t>на</w:t>
      </w:r>
      <w:r w:rsidRPr="00123448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123448">
        <w:rPr>
          <w:i/>
          <w:color w:val="000000" w:themeColor="text1"/>
          <w:spacing w:val="-1"/>
          <w:sz w:val="20"/>
          <w:szCs w:val="20"/>
        </w:rPr>
        <w:t>изпитите</w:t>
      </w:r>
      <w:r w:rsidRPr="00123448">
        <w:rPr>
          <w:i/>
          <w:color w:val="000000" w:themeColor="text1"/>
          <w:spacing w:val="-9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от</w:t>
      </w:r>
      <w:r w:rsidRPr="00123448">
        <w:rPr>
          <w:i/>
          <w:color w:val="000000" w:themeColor="text1"/>
          <w:spacing w:val="-1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индивидуалния</w:t>
      </w:r>
      <w:r w:rsidRPr="00123448">
        <w:rPr>
          <w:i/>
          <w:color w:val="000000" w:themeColor="text1"/>
          <w:spacing w:val="-1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план,</w:t>
      </w:r>
      <w:r w:rsidRPr="00123448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на</w:t>
      </w:r>
      <w:r w:rsidRPr="00123448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редовен</w:t>
      </w:r>
      <w:r w:rsidRPr="00123448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докторант</w:t>
      </w:r>
      <w:r w:rsidRPr="00123448">
        <w:rPr>
          <w:i/>
          <w:color w:val="000000" w:themeColor="text1"/>
          <w:spacing w:val="-1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може</w:t>
      </w:r>
      <w:r w:rsidRPr="00123448">
        <w:rPr>
          <w:i/>
          <w:color w:val="000000" w:themeColor="text1"/>
          <w:spacing w:val="-1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да</w:t>
      </w:r>
      <w:r w:rsidRPr="00123448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се</w:t>
      </w:r>
      <w:r w:rsidRPr="00123448">
        <w:rPr>
          <w:i/>
          <w:color w:val="000000" w:themeColor="text1"/>
          <w:spacing w:val="-1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възлага</w:t>
      </w:r>
      <w:r w:rsidRPr="00123448">
        <w:rPr>
          <w:i/>
          <w:color w:val="000000" w:themeColor="text1"/>
          <w:spacing w:val="-17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преподавателска</w:t>
      </w:r>
      <w:r w:rsidRPr="00123448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дейност,</w:t>
      </w:r>
      <w:r w:rsidRPr="00123448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като</w:t>
      </w:r>
      <w:r w:rsidRPr="00123448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45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часа</w:t>
      </w:r>
      <w:r w:rsidRPr="0012344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на</w:t>
      </w:r>
      <w:r w:rsidRPr="00123448">
        <w:rPr>
          <w:i/>
          <w:color w:val="000000" w:themeColor="text1"/>
          <w:spacing w:val="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учебна</w:t>
      </w:r>
      <w:r w:rsidRPr="0012344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година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са</w:t>
      </w:r>
      <w:r w:rsidRPr="00123448">
        <w:rPr>
          <w:i/>
          <w:color w:val="000000" w:themeColor="text1"/>
          <w:spacing w:val="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без</w:t>
      </w:r>
      <w:r w:rsidRPr="00123448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заплащане,</w:t>
      </w:r>
      <w:r w:rsidRPr="00123448">
        <w:rPr>
          <w:i/>
          <w:color w:val="000000" w:themeColor="text1"/>
          <w:spacing w:val="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а</w:t>
      </w:r>
      <w:r w:rsidRPr="00123448">
        <w:rPr>
          <w:i/>
          <w:color w:val="000000" w:themeColor="text1"/>
          <w:spacing w:val="-9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остатъкът</w:t>
      </w:r>
      <w:r w:rsidRPr="00123448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от</w:t>
      </w:r>
      <w:r w:rsidRPr="0012344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45</w:t>
      </w:r>
      <w:r w:rsidRPr="00123448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до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120</w:t>
      </w:r>
      <w:r w:rsidRPr="0012344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часа</w:t>
      </w:r>
      <w:r w:rsidRPr="00123448">
        <w:rPr>
          <w:i/>
          <w:color w:val="000000" w:themeColor="text1"/>
          <w:spacing w:val="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на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учебна</w:t>
      </w:r>
      <w:r w:rsidRPr="00123448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година</w:t>
      </w:r>
      <w:r w:rsidRPr="00123448">
        <w:rPr>
          <w:i/>
          <w:color w:val="000000" w:themeColor="text1"/>
          <w:spacing w:val="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са със заплащане.</w:t>
      </w:r>
    </w:p>
    <w:p w14:paraId="402F9EAB" w14:textId="77777777" w:rsidR="0090206B" w:rsidRPr="00123448" w:rsidRDefault="0090206B" w:rsidP="0090206B">
      <w:pPr>
        <w:tabs>
          <w:tab w:val="left" w:pos="835"/>
        </w:tabs>
        <w:spacing w:before="6"/>
        <w:ind w:left="119" w:right="244"/>
        <w:jc w:val="both"/>
        <w:rPr>
          <w:i/>
          <w:color w:val="000000" w:themeColor="text1"/>
          <w:sz w:val="20"/>
          <w:szCs w:val="20"/>
        </w:rPr>
      </w:pPr>
      <w:r w:rsidRPr="00123448">
        <w:rPr>
          <w:i/>
          <w:color w:val="000000" w:themeColor="text1"/>
          <w:sz w:val="20"/>
          <w:szCs w:val="20"/>
        </w:rPr>
        <w:t>2) Извънуниверситетската педагогическа дейност на докторанта се удостоверява с официален документ (писмо, удостоверение, служебна бележка и др.), издаден от образователната, социалната или културната институция, в която е проведена. В документа ясно се посочва ролята на докторанта, характерът и периодът на дейността, както и нейната продължителност в учебни часове.</w:t>
      </w:r>
    </w:p>
    <w:p w14:paraId="7DE6DE62" w14:textId="77777777" w:rsidR="0090206B" w:rsidRPr="00123448" w:rsidRDefault="0090206B" w:rsidP="0090206B">
      <w:pPr>
        <w:tabs>
          <w:tab w:val="left" w:pos="835"/>
        </w:tabs>
        <w:spacing w:before="6"/>
        <w:ind w:right="241"/>
        <w:jc w:val="both"/>
        <w:rPr>
          <w:iCs/>
          <w:color w:val="000000" w:themeColor="text1"/>
        </w:rPr>
      </w:pPr>
    </w:p>
    <w:p w14:paraId="1CEE54C2" w14:textId="77777777" w:rsidR="0090206B" w:rsidRPr="00123448" w:rsidRDefault="0090206B" w:rsidP="0090206B">
      <w:pPr>
        <w:tabs>
          <w:tab w:val="left" w:pos="835"/>
        </w:tabs>
        <w:spacing w:before="6"/>
        <w:ind w:right="241"/>
        <w:jc w:val="both"/>
        <w:rPr>
          <w:iCs/>
          <w:color w:val="000000" w:themeColor="text1"/>
        </w:rPr>
      </w:pPr>
    </w:p>
    <w:p w14:paraId="7E365364" w14:textId="77777777" w:rsidR="0090206B" w:rsidRPr="00123448" w:rsidRDefault="0090206B" w:rsidP="0090206B">
      <w:pPr>
        <w:tabs>
          <w:tab w:val="left" w:pos="835"/>
        </w:tabs>
        <w:spacing w:before="6"/>
        <w:ind w:right="241"/>
        <w:jc w:val="both"/>
        <w:rPr>
          <w:iCs/>
          <w:color w:val="000000" w:themeColor="text1"/>
        </w:rPr>
      </w:pPr>
    </w:p>
    <w:p w14:paraId="052A1705" w14:textId="77777777" w:rsidR="0090206B" w:rsidRPr="00123448" w:rsidRDefault="0090206B" w:rsidP="0090206B">
      <w:pPr>
        <w:tabs>
          <w:tab w:val="left" w:pos="835"/>
        </w:tabs>
        <w:spacing w:before="6"/>
        <w:ind w:right="241"/>
        <w:jc w:val="both"/>
        <w:rPr>
          <w:iCs/>
          <w:color w:val="000000" w:themeColor="text1"/>
        </w:rPr>
      </w:pPr>
    </w:p>
    <w:p w14:paraId="3AC1DFAD" w14:textId="77777777" w:rsidR="0090206B" w:rsidRPr="00123448" w:rsidRDefault="0090206B" w:rsidP="0090206B">
      <w:pPr>
        <w:tabs>
          <w:tab w:val="left" w:pos="835"/>
        </w:tabs>
        <w:spacing w:before="6"/>
        <w:ind w:right="241"/>
        <w:jc w:val="both"/>
        <w:rPr>
          <w:iCs/>
          <w:color w:val="000000" w:themeColor="text1"/>
        </w:rPr>
      </w:pPr>
    </w:p>
    <w:p w14:paraId="3AAEC6EA" w14:textId="77777777" w:rsidR="0090206B" w:rsidRPr="00123448" w:rsidRDefault="0090206B" w:rsidP="0090206B">
      <w:pPr>
        <w:tabs>
          <w:tab w:val="left" w:pos="835"/>
        </w:tabs>
        <w:spacing w:before="6"/>
        <w:ind w:right="241"/>
        <w:jc w:val="both"/>
        <w:rPr>
          <w:iCs/>
          <w:color w:val="000000" w:themeColor="text1"/>
        </w:rPr>
      </w:pPr>
    </w:p>
    <w:p w14:paraId="5E11DB65" w14:textId="77777777" w:rsidR="0090206B" w:rsidRPr="00123448" w:rsidRDefault="0090206B" w:rsidP="0090206B">
      <w:pPr>
        <w:tabs>
          <w:tab w:val="left" w:pos="835"/>
        </w:tabs>
        <w:spacing w:before="6"/>
        <w:ind w:right="241"/>
        <w:jc w:val="both"/>
        <w:rPr>
          <w:iCs/>
          <w:color w:val="000000" w:themeColor="text1"/>
        </w:rPr>
      </w:pPr>
    </w:p>
    <w:p w14:paraId="6E1A8A1B" w14:textId="77777777" w:rsidR="0090206B" w:rsidRPr="00123448" w:rsidRDefault="0090206B" w:rsidP="0090206B">
      <w:pPr>
        <w:tabs>
          <w:tab w:val="left" w:pos="835"/>
        </w:tabs>
        <w:spacing w:before="6"/>
        <w:ind w:right="241"/>
        <w:jc w:val="both"/>
        <w:rPr>
          <w:iCs/>
          <w:color w:val="000000" w:themeColor="text1"/>
        </w:rPr>
      </w:pPr>
    </w:p>
    <w:p w14:paraId="0B31148A" w14:textId="77777777" w:rsidR="0090206B" w:rsidRPr="00123448" w:rsidRDefault="0090206B" w:rsidP="0090206B">
      <w:pPr>
        <w:tabs>
          <w:tab w:val="left" w:pos="835"/>
        </w:tabs>
        <w:spacing w:before="6"/>
        <w:ind w:right="241"/>
        <w:jc w:val="both"/>
        <w:rPr>
          <w:iCs/>
          <w:color w:val="000000" w:themeColor="text1"/>
        </w:rPr>
      </w:pPr>
    </w:p>
    <w:p w14:paraId="74EDA6CE" w14:textId="77777777" w:rsidR="0090206B" w:rsidRPr="00123448" w:rsidRDefault="0090206B" w:rsidP="0090206B">
      <w:pPr>
        <w:tabs>
          <w:tab w:val="left" w:pos="835"/>
        </w:tabs>
        <w:spacing w:before="6"/>
        <w:ind w:right="241"/>
        <w:jc w:val="both"/>
        <w:rPr>
          <w:iCs/>
          <w:color w:val="000000" w:themeColor="text1"/>
        </w:rPr>
      </w:pPr>
    </w:p>
    <w:p w14:paraId="5C252146" w14:textId="77777777" w:rsidR="0090206B" w:rsidRPr="00123448" w:rsidRDefault="0090206B" w:rsidP="0090206B">
      <w:pPr>
        <w:tabs>
          <w:tab w:val="left" w:pos="835"/>
        </w:tabs>
        <w:spacing w:before="6"/>
        <w:ind w:right="241"/>
        <w:jc w:val="both"/>
        <w:rPr>
          <w:iCs/>
          <w:color w:val="000000" w:themeColor="text1"/>
        </w:rPr>
      </w:pPr>
    </w:p>
    <w:p w14:paraId="177A5EC3" w14:textId="77777777" w:rsidR="0090206B" w:rsidRPr="00123448" w:rsidRDefault="0090206B" w:rsidP="0090206B">
      <w:pPr>
        <w:tabs>
          <w:tab w:val="left" w:pos="835"/>
        </w:tabs>
        <w:spacing w:before="6"/>
        <w:ind w:right="241"/>
        <w:jc w:val="both"/>
        <w:rPr>
          <w:iCs/>
          <w:color w:val="000000" w:themeColor="text1"/>
        </w:rPr>
      </w:pPr>
    </w:p>
    <w:p w14:paraId="4C921AA2" w14:textId="77777777" w:rsidR="0090206B" w:rsidRPr="00123448" w:rsidRDefault="0090206B" w:rsidP="0090206B">
      <w:pPr>
        <w:tabs>
          <w:tab w:val="left" w:pos="835"/>
        </w:tabs>
        <w:spacing w:before="6"/>
        <w:ind w:right="241"/>
        <w:jc w:val="both"/>
        <w:rPr>
          <w:iCs/>
          <w:color w:val="000000" w:themeColor="text1"/>
        </w:rPr>
      </w:pPr>
    </w:p>
    <w:p w14:paraId="1C1490BF" w14:textId="77777777" w:rsidR="0090206B" w:rsidRPr="00123448" w:rsidRDefault="0090206B" w:rsidP="0090206B">
      <w:pPr>
        <w:tabs>
          <w:tab w:val="left" w:pos="835"/>
        </w:tabs>
        <w:spacing w:before="6"/>
        <w:ind w:right="241"/>
        <w:jc w:val="both"/>
        <w:rPr>
          <w:iCs/>
          <w:color w:val="000000" w:themeColor="text1"/>
        </w:rPr>
      </w:pPr>
    </w:p>
    <w:p w14:paraId="53513BC9" w14:textId="77777777" w:rsidR="0090206B" w:rsidRPr="00123448" w:rsidRDefault="0090206B" w:rsidP="0090206B">
      <w:pPr>
        <w:pStyle w:val="Heading1"/>
        <w:spacing w:beforeLines="120" w:before="288" w:after="120"/>
        <w:ind w:left="0" w:right="0"/>
        <w:rPr>
          <w:color w:val="000000" w:themeColor="text1"/>
          <w:sz w:val="32"/>
          <w:szCs w:val="32"/>
          <w:u w:val="none"/>
        </w:rPr>
      </w:pPr>
      <w:bookmarkStart w:id="8" w:name="_Hlk126270764"/>
      <w:r w:rsidRPr="00123448">
        <w:rPr>
          <w:color w:val="000000" w:themeColor="text1"/>
          <w:sz w:val="32"/>
          <w:szCs w:val="32"/>
          <w:u w:val="none"/>
          <w:lang w:val="en-US"/>
        </w:rPr>
        <w:t>I</w:t>
      </w:r>
      <w:r w:rsidRPr="00123448">
        <w:rPr>
          <w:color w:val="000000" w:themeColor="text1"/>
          <w:sz w:val="32"/>
          <w:szCs w:val="32"/>
          <w:u w:val="none"/>
        </w:rPr>
        <w:t>V.</w:t>
      </w:r>
      <w:r w:rsidRPr="00123448">
        <w:rPr>
          <w:color w:val="000000" w:themeColor="text1"/>
          <w:spacing w:val="6"/>
          <w:sz w:val="32"/>
          <w:szCs w:val="32"/>
          <w:u w:val="none"/>
        </w:rPr>
        <w:t xml:space="preserve"> ДОПЪЛНИТЕЛНИ ДЕЙНОСТИ</w:t>
      </w:r>
    </w:p>
    <w:p w14:paraId="6E6F689B" w14:textId="77777777" w:rsidR="0090206B" w:rsidRPr="00123448" w:rsidRDefault="0090206B" w:rsidP="0090206B">
      <w:pPr>
        <w:spacing w:before="60" w:after="360"/>
        <w:jc w:val="center"/>
        <w:rPr>
          <w:b/>
          <w:i/>
          <w:color w:val="000000" w:themeColor="text1"/>
          <w:sz w:val="24"/>
          <w:szCs w:val="24"/>
        </w:rPr>
      </w:pPr>
      <w:r w:rsidRPr="00123448">
        <w:rPr>
          <w:b/>
          <w:i/>
          <w:color w:val="000000" w:themeColor="text1"/>
          <w:sz w:val="24"/>
          <w:szCs w:val="24"/>
        </w:rPr>
        <w:t>Задължителен минимум 2 ECTS кредита за всички форми на обучение (Р, З, С)</w:t>
      </w:r>
    </w:p>
    <w:tbl>
      <w:tblPr>
        <w:tblW w:w="49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  <w:gridCol w:w="2409"/>
        <w:gridCol w:w="2644"/>
      </w:tblGrid>
      <w:tr w:rsidR="004D6590" w:rsidRPr="004D6590" w14:paraId="67DA06FF" w14:textId="77777777" w:rsidTr="005D4CCA">
        <w:trPr>
          <w:trHeight w:val="326"/>
          <w:jc w:val="center"/>
        </w:trPr>
        <w:tc>
          <w:tcPr>
            <w:tcW w:w="10060" w:type="dxa"/>
          </w:tcPr>
          <w:p w14:paraId="430CF34D" w14:textId="77777777" w:rsidR="0090206B" w:rsidRPr="00123448" w:rsidRDefault="0090206B" w:rsidP="005D4CCA">
            <w:pPr>
              <w:pStyle w:val="TableParagraph"/>
              <w:spacing w:before="60" w:after="60" w:line="233" w:lineRule="exact"/>
              <w:jc w:val="center"/>
              <w:rPr>
                <w:b/>
                <w:color w:val="000000" w:themeColor="text1"/>
              </w:rPr>
            </w:pPr>
            <w:r w:rsidRPr="00123448">
              <w:rPr>
                <w:b/>
                <w:color w:val="000000" w:themeColor="text1"/>
              </w:rPr>
              <w:t>Наименование</w:t>
            </w:r>
            <w:r w:rsidRPr="00123448">
              <w:rPr>
                <w:b/>
                <w:color w:val="000000" w:themeColor="text1"/>
                <w:spacing w:val="-3"/>
              </w:rPr>
              <w:t xml:space="preserve"> </w:t>
            </w:r>
            <w:r w:rsidRPr="00123448">
              <w:rPr>
                <w:b/>
                <w:color w:val="000000" w:themeColor="text1"/>
              </w:rPr>
              <w:t>на дейността</w:t>
            </w:r>
          </w:p>
        </w:tc>
        <w:tc>
          <w:tcPr>
            <w:tcW w:w="2409" w:type="dxa"/>
          </w:tcPr>
          <w:p w14:paraId="62DEA783" w14:textId="77777777" w:rsidR="0090206B" w:rsidRPr="00123448" w:rsidRDefault="0090206B" w:rsidP="005D4CCA">
            <w:pPr>
              <w:pStyle w:val="BodyText"/>
              <w:spacing w:before="60" w:after="6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23448">
              <w:rPr>
                <w:b/>
                <w:bCs/>
                <w:color w:val="000000" w:themeColor="text1"/>
              </w:rPr>
              <w:t>ECTS</w:t>
            </w:r>
            <w:r w:rsidRPr="00123448">
              <w:rPr>
                <w:b/>
                <w:bCs/>
                <w:color w:val="000000" w:themeColor="text1"/>
                <w:spacing w:val="-2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</w:rPr>
              <w:t>кредити</w:t>
            </w:r>
          </w:p>
        </w:tc>
        <w:tc>
          <w:tcPr>
            <w:tcW w:w="2644" w:type="dxa"/>
          </w:tcPr>
          <w:p w14:paraId="12CD44EE" w14:textId="77777777" w:rsidR="0090206B" w:rsidRPr="00123448" w:rsidRDefault="0090206B" w:rsidP="005D4CCA">
            <w:pPr>
              <w:pStyle w:val="BodyText"/>
              <w:spacing w:before="60" w:after="6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23448">
              <w:rPr>
                <w:b/>
                <w:bCs/>
                <w:color w:val="000000" w:themeColor="text1"/>
              </w:rPr>
              <w:t>Разпределение</w:t>
            </w:r>
            <w:r w:rsidRPr="00123448">
              <w:rPr>
                <w:b/>
                <w:bCs/>
                <w:color w:val="000000" w:themeColor="text1"/>
                <w:spacing w:val="-5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</w:rPr>
              <w:t>по</w:t>
            </w:r>
            <w:r w:rsidRPr="00123448">
              <w:rPr>
                <w:b/>
                <w:bCs/>
                <w:color w:val="000000" w:themeColor="text1"/>
                <w:spacing w:val="-2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</w:rPr>
              <w:t>години</w:t>
            </w:r>
          </w:p>
        </w:tc>
      </w:tr>
      <w:tr w:rsidR="004D6590" w:rsidRPr="004D6590" w14:paraId="14D9AFC4" w14:textId="77777777" w:rsidTr="005D4CCA">
        <w:trPr>
          <w:trHeight w:val="503"/>
          <w:jc w:val="center"/>
        </w:trPr>
        <w:tc>
          <w:tcPr>
            <w:tcW w:w="10060" w:type="dxa"/>
          </w:tcPr>
          <w:p w14:paraId="324B48BE" w14:textId="77777777" w:rsidR="0090206B" w:rsidRPr="00123448" w:rsidRDefault="0090206B" w:rsidP="005D4CCA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Участие в заседанията на катедрения съвет, на които се разглеждат въпроси, свързани с обучението в докторската степен</w:t>
            </w:r>
          </w:p>
        </w:tc>
        <w:tc>
          <w:tcPr>
            <w:tcW w:w="2409" w:type="dxa"/>
          </w:tcPr>
          <w:p w14:paraId="0D326E47" w14:textId="77777777" w:rsidR="0090206B" w:rsidRPr="00123448" w:rsidRDefault="0090206B" w:rsidP="005D4CCA">
            <w:pPr>
              <w:pStyle w:val="BodyText"/>
              <w:spacing w:before="60" w:after="12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9" w:name="_Hlk124103544"/>
            <w:r w:rsidRPr="00123448">
              <w:rPr>
                <w:color w:val="000000" w:themeColor="text1"/>
                <w:sz w:val="20"/>
                <w:szCs w:val="20"/>
              </w:rPr>
              <w:t xml:space="preserve">1 кредит на </w:t>
            </w:r>
            <w:bookmarkEnd w:id="9"/>
            <w:r w:rsidRPr="00123448">
              <w:rPr>
                <w:color w:val="000000" w:themeColor="text1"/>
                <w:sz w:val="20"/>
                <w:szCs w:val="20"/>
              </w:rPr>
              <w:t>година</w:t>
            </w:r>
          </w:p>
        </w:tc>
        <w:tc>
          <w:tcPr>
            <w:tcW w:w="2644" w:type="dxa"/>
          </w:tcPr>
          <w:p w14:paraId="62BD57AF" w14:textId="77777777" w:rsidR="0090206B" w:rsidRPr="00123448" w:rsidRDefault="0090206B" w:rsidP="005D4CCA">
            <w:pPr>
              <w:pStyle w:val="BodyText"/>
              <w:spacing w:before="60" w:after="12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текущо</w:t>
            </w:r>
          </w:p>
        </w:tc>
      </w:tr>
      <w:tr w:rsidR="004D6590" w:rsidRPr="004D6590" w14:paraId="24CA5DC0" w14:textId="77777777" w:rsidTr="005D4CCA">
        <w:trPr>
          <w:trHeight w:val="574"/>
          <w:jc w:val="center"/>
        </w:trPr>
        <w:tc>
          <w:tcPr>
            <w:tcW w:w="10060" w:type="dxa"/>
          </w:tcPr>
          <w:p w14:paraId="7E38A7D9" w14:textId="77777777" w:rsidR="0090206B" w:rsidRPr="00123448" w:rsidRDefault="0090206B" w:rsidP="005D4CCA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Участие в университетски и факултетски комисии</w:t>
            </w:r>
          </w:p>
        </w:tc>
        <w:tc>
          <w:tcPr>
            <w:tcW w:w="2409" w:type="dxa"/>
          </w:tcPr>
          <w:p w14:paraId="5E8C3221" w14:textId="77777777" w:rsidR="0090206B" w:rsidRPr="00123448" w:rsidRDefault="0090206B" w:rsidP="005D4CCA">
            <w:pPr>
              <w:pStyle w:val="BodyText"/>
              <w:spacing w:before="60" w:after="12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1 кредит за участие в комисия</w:t>
            </w:r>
          </w:p>
        </w:tc>
        <w:tc>
          <w:tcPr>
            <w:tcW w:w="2644" w:type="dxa"/>
          </w:tcPr>
          <w:p w14:paraId="436C1765" w14:textId="77777777" w:rsidR="0090206B" w:rsidRPr="00123448" w:rsidRDefault="0090206B" w:rsidP="005D4CCA">
            <w:pPr>
              <w:pStyle w:val="BodyText"/>
              <w:spacing w:before="60" w:after="12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текущо</w:t>
            </w:r>
          </w:p>
        </w:tc>
      </w:tr>
      <w:tr w:rsidR="004D6590" w:rsidRPr="004D6590" w14:paraId="2DE3675C" w14:textId="77777777" w:rsidTr="005D4CCA">
        <w:trPr>
          <w:trHeight w:val="503"/>
          <w:jc w:val="center"/>
        </w:trPr>
        <w:tc>
          <w:tcPr>
            <w:tcW w:w="10060" w:type="dxa"/>
          </w:tcPr>
          <w:p w14:paraId="027B6359" w14:textId="77777777" w:rsidR="0090206B" w:rsidRPr="00123448" w:rsidRDefault="0090206B" w:rsidP="005D4CCA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др.)</w:t>
            </w:r>
          </w:p>
        </w:tc>
        <w:tc>
          <w:tcPr>
            <w:tcW w:w="2409" w:type="dxa"/>
          </w:tcPr>
          <w:p w14:paraId="529F0394" w14:textId="77777777" w:rsidR="0090206B" w:rsidRPr="00123448" w:rsidRDefault="0090206B" w:rsidP="005D4CCA">
            <w:pPr>
              <w:pStyle w:val="BodyText"/>
              <w:spacing w:before="60" w:after="12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39593217" w14:textId="77777777" w:rsidR="0090206B" w:rsidRPr="00123448" w:rsidRDefault="0090206B" w:rsidP="005D4CCA">
            <w:pPr>
              <w:pStyle w:val="BodyText"/>
              <w:spacing w:before="60" w:after="12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текущо</w:t>
            </w:r>
          </w:p>
        </w:tc>
      </w:tr>
      <w:tr w:rsidR="004D6590" w:rsidRPr="004D6590" w14:paraId="0A6F5876" w14:textId="77777777" w:rsidTr="005D4CCA">
        <w:trPr>
          <w:trHeight w:val="503"/>
          <w:jc w:val="center"/>
        </w:trPr>
        <w:tc>
          <w:tcPr>
            <w:tcW w:w="10060" w:type="dxa"/>
          </w:tcPr>
          <w:p w14:paraId="08010772" w14:textId="77777777" w:rsidR="0090206B" w:rsidRPr="00123448" w:rsidRDefault="0090206B" w:rsidP="005D4CCA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</w:tc>
        <w:tc>
          <w:tcPr>
            <w:tcW w:w="2409" w:type="dxa"/>
          </w:tcPr>
          <w:p w14:paraId="2A875DC8" w14:textId="77777777" w:rsidR="0090206B" w:rsidRPr="00123448" w:rsidRDefault="0090206B" w:rsidP="005D4CCA">
            <w:pPr>
              <w:pStyle w:val="BodyText"/>
              <w:spacing w:before="60" w:after="12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2 кредита на дейност</w:t>
            </w:r>
          </w:p>
        </w:tc>
        <w:tc>
          <w:tcPr>
            <w:tcW w:w="2644" w:type="dxa"/>
          </w:tcPr>
          <w:p w14:paraId="2625926E" w14:textId="77777777" w:rsidR="0090206B" w:rsidRPr="00123448" w:rsidRDefault="0090206B" w:rsidP="005D4CCA">
            <w:pPr>
              <w:pStyle w:val="BodyText"/>
              <w:spacing w:before="60" w:after="12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текущо</w:t>
            </w:r>
          </w:p>
        </w:tc>
      </w:tr>
      <w:tr w:rsidR="004D6590" w:rsidRPr="004D6590" w14:paraId="035D6DC6" w14:textId="77777777" w:rsidTr="005D4CCA">
        <w:trPr>
          <w:trHeight w:val="253"/>
          <w:jc w:val="center"/>
        </w:trPr>
        <w:tc>
          <w:tcPr>
            <w:tcW w:w="10060" w:type="dxa"/>
          </w:tcPr>
          <w:p w14:paraId="6CA159D1" w14:textId="77777777" w:rsidR="0090206B" w:rsidRPr="00123448" w:rsidRDefault="0090206B" w:rsidP="005D4CCA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Участие в художественотворческа изява</w:t>
            </w:r>
          </w:p>
        </w:tc>
        <w:tc>
          <w:tcPr>
            <w:tcW w:w="2409" w:type="dxa"/>
          </w:tcPr>
          <w:p w14:paraId="04FF948D" w14:textId="77777777" w:rsidR="0090206B" w:rsidRPr="00123448" w:rsidRDefault="0090206B" w:rsidP="005D4CCA">
            <w:pPr>
              <w:pStyle w:val="BodyText"/>
              <w:spacing w:before="60" w:after="12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1 кредит на дейност</w:t>
            </w:r>
          </w:p>
        </w:tc>
        <w:tc>
          <w:tcPr>
            <w:tcW w:w="2644" w:type="dxa"/>
          </w:tcPr>
          <w:p w14:paraId="5BF28ECE" w14:textId="77777777" w:rsidR="0090206B" w:rsidRPr="00123448" w:rsidRDefault="0090206B" w:rsidP="005D4CCA">
            <w:pPr>
              <w:pStyle w:val="BodyText"/>
              <w:spacing w:before="60" w:after="12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текущо</w:t>
            </w:r>
          </w:p>
        </w:tc>
      </w:tr>
    </w:tbl>
    <w:p w14:paraId="3248FEDA" w14:textId="77777777" w:rsidR="0090206B" w:rsidRPr="00123448" w:rsidRDefault="0090206B" w:rsidP="0090206B">
      <w:pPr>
        <w:spacing w:before="120"/>
        <w:ind w:left="119" w:right="244"/>
        <w:rPr>
          <w:b/>
          <w:iCs/>
          <w:color w:val="000000" w:themeColor="text1"/>
          <w:lang w:val="en-US"/>
        </w:rPr>
      </w:pPr>
      <w:r w:rsidRPr="00123448">
        <w:rPr>
          <w:b/>
          <w:iCs/>
          <w:color w:val="000000" w:themeColor="text1"/>
        </w:rPr>
        <w:t>Забележка</w:t>
      </w:r>
      <w:r w:rsidRPr="00123448">
        <w:rPr>
          <w:b/>
          <w:iCs/>
          <w:color w:val="000000" w:themeColor="text1"/>
          <w:lang w:val="en-US"/>
        </w:rPr>
        <w:t>:</w:t>
      </w:r>
    </w:p>
    <w:p w14:paraId="3565B455" w14:textId="77777777" w:rsidR="0090206B" w:rsidRPr="00123448" w:rsidRDefault="0090206B" w:rsidP="0090206B">
      <w:pPr>
        <w:ind w:left="119" w:right="244"/>
        <w:rPr>
          <w:i/>
          <w:color w:val="000000" w:themeColor="text1"/>
          <w:sz w:val="20"/>
          <w:szCs w:val="20"/>
        </w:rPr>
      </w:pPr>
      <w:r w:rsidRPr="00123448">
        <w:rPr>
          <w:i/>
          <w:color w:val="000000" w:themeColor="text1"/>
          <w:sz w:val="20"/>
          <w:szCs w:val="20"/>
        </w:rPr>
        <w:t>Допълнителните дейности са заложени на основание  чл. 51, ал. 1 от Правилника за условията и реда за придобиване на научни степени</w:t>
      </w:r>
      <w:r w:rsidRPr="00123448">
        <w:rPr>
          <w:i/>
          <w:color w:val="000000" w:themeColor="text1"/>
          <w:spacing w:val="-5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и</w:t>
      </w:r>
      <w:r w:rsidRPr="00123448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заемане на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академични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длъжности</w:t>
      </w:r>
      <w:r w:rsidRPr="00123448">
        <w:rPr>
          <w:i/>
          <w:color w:val="000000" w:themeColor="text1"/>
          <w:spacing w:val="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в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СУ.</w:t>
      </w:r>
    </w:p>
    <w:bookmarkEnd w:id="6"/>
    <w:bookmarkEnd w:id="8"/>
    <w:p w14:paraId="19C3F121" w14:textId="77777777" w:rsidR="0090206B" w:rsidRPr="00123448" w:rsidRDefault="0090206B" w:rsidP="0090206B">
      <w:pPr>
        <w:ind w:left="119" w:right="244"/>
        <w:rPr>
          <w:b/>
          <w:i/>
          <w:color w:val="000000" w:themeColor="text1"/>
          <w:sz w:val="20"/>
          <w:szCs w:val="20"/>
        </w:rPr>
      </w:pPr>
    </w:p>
    <w:p w14:paraId="0D064713" w14:textId="77777777" w:rsidR="0090206B" w:rsidRPr="00123448" w:rsidRDefault="0090206B" w:rsidP="0090206B">
      <w:pPr>
        <w:ind w:left="119" w:right="244"/>
        <w:rPr>
          <w:b/>
          <w:i/>
          <w:color w:val="000000" w:themeColor="text1"/>
          <w:sz w:val="20"/>
          <w:szCs w:val="20"/>
        </w:rPr>
      </w:pPr>
    </w:p>
    <w:p w14:paraId="44E14D56" w14:textId="77777777" w:rsidR="0090206B" w:rsidRPr="00123448" w:rsidRDefault="0090206B" w:rsidP="0090206B">
      <w:pPr>
        <w:ind w:left="119" w:right="244"/>
        <w:rPr>
          <w:b/>
          <w:i/>
          <w:color w:val="000000" w:themeColor="text1"/>
          <w:sz w:val="20"/>
          <w:szCs w:val="20"/>
        </w:rPr>
      </w:pPr>
    </w:p>
    <w:p w14:paraId="1260C73E" w14:textId="77777777" w:rsidR="0090206B" w:rsidRPr="00123448" w:rsidRDefault="0090206B" w:rsidP="0090206B">
      <w:pPr>
        <w:ind w:left="119" w:right="244"/>
        <w:rPr>
          <w:b/>
          <w:i/>
          <w:color w:val="000000" w:themeColor="text1"/>
          <w:sz w:val="20"/>
          <w:szCs w:val="20"/>
        </w:rPr>
      </w:pPr>
    </w:p>
    <w:p w14:paraId="25C857B0" w14:textId="77777777" w:rsidR="0090206B" w:rsidRPr="00123448" w:rsidRDefault="0090206B" w:rsidP="0090206B">
      <w:pPr>
        <w:ind w:left="119" w:right="244"/>
        <w:rPr>
          <w:b/>
          <w:i/>
          <w:color w:val="000000" w:themeColor="text1"/>
          <w:sz w:val="20"/>
          <w:szCs w:val="20"/>
        </w:rPr>
      </w:pPr>
    </w:p>
    <w:p w14:paraId="11D8BD54" w14:textId="77777777" w:rsidR="0090206B" w:rsidRPr="00123448" w:rsidRDefault="0090206B" w:rsidP="0090206B">
      <w:pPr>
        <w:ind w:left="119" w:right="244"/>
        <w:rPr>
          <w:b/>
          <w:i/>
          <w:color w:val="000000" w:themeColor="text1"/>
          <w:sz w:val="20"/>
          <w:szCs w:val="20"/>
        </w:rPr>
      </w:pPr>
    </w:p>
    <w:p w14:paraId="42E3F072" w14:textId="77777777" w:rsidR="0090206B" w:rsidRPr="00123448" w:rsidRDefault="0090206B" w:rsidP="0090206B">
      <w:pPr>
        <w:ind w:left="119" w:right="244"/>
        <w:rPr>
          <w:b/>
          <w:i/>
          <w:color w:val="000000" w:themeColor="text1"/>
          <w:sz w:val="20"/>
          <w:szCs w:val="20"/>
        </w:rPr>
      </w:pPr>
    </w:p>
    <w:p w14:paraId="3D8C1058" w14:textId="77777777" w:rsidR="0090206B" w:rsidRPr="00123448" w:rsidRDefault="0090206B" w:rsidP="0090206B">
      <w:pPr>
        <w:ind w:left="119" w:right="244"/>
        <w:rPr>
          <w:b/>
          <w:i/>
          <w:color w:val="000000" w:themeColor="text1"/>
          <w:sz w:val="20"/>
          <w:szCs w:val="20"/>
        </w:rPr>
      </w:pPr>
    </w:p>
    <w:p w14:paraId="415BCC05" w14:textId="77777777" w:rsidR="0090206B" w:rsidRPr="00123448" w:rsidRDefault="0090206B" w:rsidP="0090206B">
      <w:pPr>
        <w:ind w:left="119" w:right="244"/>
        <w:rPr>
          <w:b/>
          <w:i/>
          <w:color w:val="000000" w:themeColor="text1"/>
          <w:sz w:val="20"/>
          <w:szCs w:val="20"/>
        </w:rPr>
      </w:pPr>
    </w:p>
    <w:p w14:paraId="79AEC3AA" w14:textId="77777777" w:rsidR="0090206B" w:rsidRPr="00123448" w:rsidRDefault="0090206B" w:rsidP="0090206B">
      <w:pPr>
        <w:ind w:left="119" w:right="244"/>
        <w:rPr>
          <w:b/>
          <w:i/>
          <w:color w:val="000000" w:themeColor="text1"/>
          <w:sz w:val="20"/>
          <w:szCs w:val="20"/>
        </w:rPr>
      </w:pPr>
    </w:p>
    <w:p w14:paraId="40954785" w14:textId="77777777" w:rsidR="0090206B" w:rsidRPr="00123448" w:rsidRDefault="0090206B" w:rsidP="0090206B">
      <w:pPr>
        <w:ind w:left="119" w:right="244"/>
        <w:rPr>
          <w:b/>
          <w:i/>
          <w:color w:val="000000" w:themeColor="text1"/>
          <w:sz w:val="20"/>
          <w:szCs w:val="20"/>
        </w:rPr>
      </w:pPr>
    </w:p>
    <w:p w14:paraId="39E58F69" w14:textId="77777777" w:rsidR="0090206B" w:rsidRPr="00123448" w:rsidRDefault="0090206B" w:rsidP="0090206B">
      <w:pPr>
        <w:ind w:left="119" w:right="244"/>
        <w:rPr>
          <w:bCs/>
          <w:i/>
          <w:color w:val="000000" w:themeColor="text1"/>
          <w:sz w:val="20"/>
          <w:szCs w:val="20"/>
        </w:rPr>
      </w:pPr>
    </w:p>
    <w:p w14:paraId="36BB7DAC" w14:textId="77777777" w:rsidR="0090206B" w:rsidRPr="00123448" w:rsidRDefault="0090206B" w:rsidP="0090206B">
      <w:pPr>
        <w:ind w:left="119" w:right="244"/>
        <w:rPr>
          <w:bCs/>
          <w:i/>
          <w:color w:val="000000" w:themeColor="text1"/>
          <w:sz w:val="20"/>
          <w:szCs w:val="20"/>
        </w:rPr>
      </w:pPr>
    </w:p>
    <w:p w14:paraId="5065E27B" w14:textId="77777777" w:rsidR="0090206B" w:rsidRPr="00123448" w:rsidRDefault="0090206B" w:rsidP="0090206B">
      <w:pPr>
        <w:ind w:left="119" w:right="244"/>
        <w:rPr>
          <w:bCs/>
          <w:i/>
          <w:color w:val="000000" w:themeColor="text1"/>
          <w:sz w:val="20"/>
          <w:szCs w:val="20"/>
        </w:rPr>
      </w:pPr>
    </w:p>
    <w:p w14:paraId="6FAE5D46" w14:textId="77777777" w:rsidR="0090206B" w:rsidRPr="00123448" w:rsidRDefault="0090206B" w:rsidP="0090206B">
      <w:pPr>
        <w:ind w:left="119" w:right="244"/>
        <w:rPr>
          <w:bCs/>
          <w:i/>
          <w:color w:val="000000" w:themeColor="text1"/>
          <w:sz w:val="20"/>
          <w:szCs w:val="20"/>
        </w:rPr>
      </w:pPr>
    </w:p>
    <w:p w14:paraId="0F3D4968" w14:textId="77777777" w:rsidR="0090206B" w:rsidRPr="00123448" w:rsidRDefault="0090206B" w:rsidP="0090206B">
      <w:pPr>
        <w:ind w:left="119" w:right="244"/>
        <w:rPr>
          <w:bCs/>
          <w:i/>
          <w:color w:val="000000" w:themeColor="text1"/>
          <w:sz w:val="20"/>
          <w:szCs w:val="20"/>
        </w:rPr>
      </w:pPr>
    </w:p>
    <w:p w14:paraId="3D35E1BD" w14:textId="77777777" w:rsidR="0090206B" w:rsidRPr="00123448" w:rsidRDefault="0090206B" w:rsidP="0090206B">
      <w:pPr>
        <w:ind w:left="119" w:right="244"/>
        <w:rPr>
          <w:bCs/>
          <w:i/>
          <w:color w:val="000000" w:themeColor="text1"/>
          <w:sz w:val="20"/>
          <w:szCs w:val="20"/>
        </w:rPr>
      </w:pPr>
    </w:p>
    <w:p w14:paraId="5721EA06" w14:textId="77777777" w:rsidR="0090206B" w:rsidRPr="00123448" w:rsidRDefault="0090206B" w:rsidP="0090206B">
      <w:pPr>
        <w:ind w:left="119" w:right="244"/>
        <w:rPr>
          <w:bCs/>
          <w:i/>
          <w:color w:val="000000" w:themeColor="text1"/>
          <w:sz w:val="20"/>
          <w:szCs w:val="20"/>
        </w:rPr>
      </w:pPr>
    </w:p>
    <w:p w14:paraId="4B1BC444" w14:textId="77777777" w:rsidR="0090206B" w:rsidRPr="00123448" w:rsidRDefault="0090206B" w:rsidP="0090206B">
      <w:pPr>
        <w:ind w:left="119" w:right="244"/>
        <w:rPr>
          <w:bCs/>
          <w:i/>
          <w:color w:val="000000" w:themeColor="text1"/>
          <w:sz w:val="20"/>
          <w:szCs w:val="20"/>
        </w:rPr>
      </w:pPr>
    </w:p>
    <w:p w14:paraId="0345479D" w14:textId="77777777" w:rsidR="0090206B" w:rsidRPr="00123448" w:rsidRDefault="0090206B" w:rsidP="0090206B">
      <w:pPr>
        <w:ind w:left="119" w:right="244"/>
        <w:rPr>
          <w:bCs/>
          <w:i/>
          <w:color w:val="000000" w:themeColor="text1"/>
          <w:sz w:val="20"/>
          <w:szCs w:val="20"/>
        </w:rPr>
      </w:pPr>
    </w:p>
    <w:p w14:paraId="308C79E8" w14:textId="77777777" w:rsidR="0090206B" w:rsidRPr="00123448" w:rsidRDefault="0090206B" w:rsidP="0090206B">
      <w:pPr>
        <w:ind w:left="119" w:right="244"/>
        <w:rPr>
          <w:bCs/>
          <w:i/>
          <w:color w:val="000000" w:themeColor="text1"/>
          <w:sz w:val="20"/>
          <w:szCs w:val="20"/>
        </w:rPr>
      </w:pPr>
    </w:p>
    <w:p w14:paraId="182D7FB7" w14:textId="77777777" w:rsidR="0090206B" w:rsidRPr="00123448" w:rsidRDefault="0090206B" w:rsidP="0090206B">
      <w:pPr>
        <w:pStyle w:val="Heading1"/>
        <w:spacing w:beforeLines="60" w:before="144" w:after="160"/>
        <w:ind w:left="0" w:right="0"/>
        <w:rPr>
          <w:color w:val="000000" w:themeColor="text1"/>
          <w:spacing w:val="6"/>
          <w:sz w:val="32"/>
          <w:szCs w:val="32"/>
          <w:u w:val="none"/>
        </w:rPr>
      </w:pPr>
      <w:bookmarkStart w:id="10" w:name="_Hlk126270830"/>
      <w:r w:rsidRPr="00123448">
        <w:rPr>
          <w:color w:val="000000" w:themeColor="text1"/>
          <w:spacing w:val="6"/>
          <w:sz w:val="32"/>
          <w:szCs w:val="32"/>
          <w:u w:val="none"/>
        </w:rPr>
        <w:t>V. ЗАЩИТА НА ДИСЕРТАЦИОНЕН ТРУД</w:t>
      </w:r>
    </w:p>
    <w:p w14:paraId="24895F6E" w14:textId="77777777" w:rsidR="0090206B" w:rsidRPr="00123448" w:rsidRDefault="0090206B" w:rsidP="0090206B">
      <w:pPr>
        <w:spacing w:before="60" w:after="360"/>
        <w:jc w:val="center"/>
        <w:rPr>
          <w:b/>
          <w:i/>
          <w:color w:val="000000" w:themeColor="text1"/>
          <w:sz w:val="24"/>
          <w:szCs w:val="24"/>
        </w:rPr>
      </w:pPr>
      <w:r w:rsidRPr="00123448">
        <w:rPr>
          <w:b/>
          <w:i/>
          <w:color w:val="000000" w:themeColor="text1"/>
          <w:sz w:val="24"/>
          <w:szCs w:val="24"/>
        </w:rPr>
        <w:t>Задължително</w:t>
      </w:r>
      <w:r w:rsidRPr="00123448">
        <w:rPr>
          <w:b/>
          <w:i/>
          <w:color w:val="000000" w:themeColor="text1"/>
          <w:spacing w:val="-4"/>
          <w:sz w:val="24"/>
          <w:szCs w:val="24"/>
        </w:rPr>
        <w:t xml:space="preserve"> 30 </w:t>
      </w:r>
      <w:r w:rsidRPr="00123448">
        <w:rPr>
          <w:b/>
          <w:i/>
          <w:color w:val="000000" w:themeColor="text1"/>
          <w:sz w:val="24"/>
          <w:szCs w:val="24"/>
        </w:rPr>
        <w:t>ECTS</w:t>
      </w:r>
      <w:r w:rsidRPr="00123448">
        <w:rPr>
          <w:b/>
          <w:i/>
          <w:color w:val="000000" w:themeColor="text1"/>
          <w:spacing w:val="-3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кредита</w:t>
      </w:r>
      <w:r w:rsidRPr="00123448">
        <w:rPr>
          <w:b/>
          <w:i/>
          <w:color w:val="000000" w:themeColor="text1"/>
          <w:spacing w:val="-3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за</w:t>
      </w:r>
      <w:r w:rsidRPr="00123448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всички</w:t>
      </w:r>
      <w:r w:rsidRPr="00123448">
        <w:rPr>
          <w:b/>
          <w:i/>
          <w:color w:val="000000" w:themeColor="text1"/>
          <w:spacing w:val="2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форми</w:t>
      </w:r>
      <w:r w:rsidRPr="00123448">
        <w:rPr>
          <w:b/>
          <w:i/>
          <w:color w:val="000000" w:themeColor="text1"/>
          <w:spacing w:val="-2"/>
          <w:sz w:val="24"/>
          <w:szCs w:val="24"/>
        </w:rPr>
        <w:t xml:space="preserve"> </w:t>
      </w:r>
      <w:r w:rsidRPr="00123448">
        <w:rPr>
          <w:b/>
          <w:i/>
          <w:color w:val="000000" w:themeColor="text1"/>
          <w:sz w:val="24"/>
          <w:szCs w:val="24"/>
        </w:rPr>
        <w:t>на обучение (Р, З, С)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3"/>
        <w:gridCol w:w="1700"/>
        <w:gridCol w:w="3371"/>
      </w:tblGrid>
      <w:tr w:rsidR="004D6590" w:rsidRPr="004D6590" w14:paraId="56343BEF" w14:textId="77777777" w:rsidTr="005D4CCA">
        <w:trPr>
          <w:trHeight w:val="330"/>
        </w:trPr>
        <w:tc>
          <w:tcPr>
            <w:tcW w:w="10063" w:type="dxa"/>
          </w:tcPr>
          <w:p w14:paraId="451ED188" w14:textId="77777777" w:rsidR="0090206B" w:rsidRPr="00123448" w:rsidRDefault="0090206B" w:rsidP="005D4CCA">
            <w:pPr>
              <w:pStyle w:val="BodyText"/>
              <w:spacing w:before="120" w:after="12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23448">
              <w:rPr>
                <w:b/>
                <w:bCs/>
                <w:color w:val="000000" w:themeColor="text1"/>
              </w:rPr>
              <w:t>Наименование</w:t>
            </w:r>
            <w:r w:rsidRPr="00123448">
              <w:rPr>
                <w:b/>
                <w:bCs/>
                <w:color w:val="000000" w:themeColor="text1"/>
                <w:spacing w:val="-3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</w:rPr>
              <w:t>на дейността</w:t>
            </w:r>
          </w:p>
        </w:tc>
        <w:tc>
          <w:tcPr>
            <w:tcW w:w="1700" w:type="dxa"/>
          </w:tcPr>
          <w:p w14:paraId="4A592EB0" w14:textId="77777777" w:rsidR="0090206B" w:rsidRPr="00123448" w:rsidRDefault="0090206B" w:rsidP="005D4CCA">
            <w:pPr>
              <w:pStyle w:val="BodyText"/>
              <w:spacing w:before="120" w:after="12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23448">
              <w:rPr>
                <w:b/>
                <w:bCs/>
                <w:color w:val="000000" w:themeColor="text1"/>
              </w:rPr>
              <w:t>ECTS</w:t>
            </w:r>
            <w:r w:rsidRPr="00123448">
              <w:rPr>
                <w:b/>
                <w:bCs/>
                <w:color w:val="000000" w:themeColor="text1"/>
                <w:spacing w:val="-2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</w:rPr>
              <w:t>кредити</w:t>
            </w:r>
          </w:p>
        </w:tc>
        <w:tc>
          <w:tcPr>
            <w:tcW w:w="3371" w:type="dxa"/>
          </w:tcPr>
          <w:p w14:paraId="5A60FF6F" w14:textId="77777777" w:rsidR="0090206B" w:rsidRPr="00123448" w:rsidRDefault="0090206B" w:rsidP="005D4CCA">
            <w:pPr>
              <w:pStyle w:val="BodyText"/>
              <w:spacing w:before="120" w:after="12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23448">
              <w:rPr>
                <w:b/>
                <w:bCs/>
                <w:color w:val="000000" w:themeColor="text1"/>
              </w:rPr>
              <w:t>Отчет</w:t>
            </w:r>
          </w:p>
        </w:tc>
      </w:tr>
      <w:tr w:rsidR="004D6590" w:rsidRPr="004D6590" w14:paraId="54EEB3AE" w14:textId="77777777" w:rsidTr="005D4CCA">
        <w:trPr>
          <w:trHeight w:val="575"/>
        </w:trPr>
        <w:tc>
          <w:tcPr>
            <w:tcW w:w="10063" w:type="dxa"/>
          </w:tcPr>
          <w:p w14:paraId="2CEC2E45" w14:textId="77777777" w:rsidR="0090206B" w:rsidRPr="00123448" w:rsidRDefault="0090206B" w:rsidP="005D4CCA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Провеждане на предварително обсъждане на дисертационния труд в катедрата, последвано</w:t>
            </w:r>
            <w:r w:rsidRPr="00123448">
              <w:rPr>
                <w:b/>
                <w:bCs/>
                <w:color w:val="000000" w:themeColor="text1"/>
                <w:spacing w:val="-52"/>
                <w:sz w:val="20"/>
                <w:szCs w:val="20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от</w:t>
            </w:r>
            <w:r w:rsidRPr="00123448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решение</w:t>
            </w:r>
            <w:r w:rsidRPr="00123448">
              <w:rPr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на</w:t>
            </w:r>
            <w:r w:rsidRPr="00123448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Факултетния</w:t>
            </w:r>
            <w:r w:rsidRPr="00123448">
              <w:rPr>
                <w:b/>
                <w:bCs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съвет</w:t>
            </w:r>
            <w:r w:rsidRPr="00123448">
              <w:rPr>
                <w:b/>
                <w:bCs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за</w:t>
            </w:r>
            <w:r w:rsidRPr="00123448">
              <w:rPr>
                <w:b/>
                <w:bCs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откриване</w:t>
            </w:r>
            <w:r w:rsidRPr="00123448">
              <w:rPr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на</w:t>
            </w:r>
            <w:r w:rsidRPr="00123448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процедура</w:t>
            </w:r>
            <w:r w:rsidRPr="0012344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по</w:t>
            </w:r>
            <w:r w:rsidRPr="00123448"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публична</w:t>
            </w:r>
            <w:r w:rsidRPr="00123448">
              <w:rPr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7BB7DCDD" w14:textId="77777777" w:rsidR="0090206B" w:rsidRPr="00123448" w:rsidRDefault="0090206B" w:rsidP="005D4CCA">
            <w:pPr>
              <w:pStyle w:val="BodyText"/>
              <w:spacing w:before="120" w:after="60"/>
              <w:ind w:left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57A0F548" w14:textId="77777777" w:rsidR="0090206B" w:rsidRPr="00123448" w:rsidRDefault="0090206B" w:rsidP="005D4CCA">
            <w:pPr>
              <w:pStyle w:val="BodyText"/>
              <w:spacing w:before="60" w:after="6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след откриване на процедура по</w:t>
            </w:r>
            <w:r w:rsidRPr="00123448">
              <w:rPr>
                <w:color w:val="000000" w:themeColor="text1"/>
                <w:spacing w:val="-5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публична</w:t>
            </w:r>
            <w:r w:rsidRPr="00123448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защита</w:t>
            </w:r>
          </w:p>
        </w:tc>
      </w:tr>
      <w:tr w:rsidR="004D6590" w:rsidRPr="004D6590" w14:paraId="16108035" w14:textId="77777777" w:rsidTr="005D4CCA">
        <w:trPr>
          <w:trHeight w:val="331"/>
        </w:trPr>
        <w:tc>
          <w:tcPr>
            <w:tcW w:w="10063" w:type="dxa"/>
          </w:tcPr>
          <w:p w14:paraId="647002F5" w14:textId="77777777" w:rsidR="0090206B" w:rsidRPr="00123448" w:rsidRDefault="0090206B" w:rsidP="005D4CCA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Публична</w:t>
            </w:r>
            <w:r w:rsidRPr="0012344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448">
              <w:rPr>
                <w:b/>
                <w:bCs/>
                <w:color w:val="000000" w:themeColor="text1"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382E6EA9" w14:textId="77777777" w:rsidR="0090206B" w:rsidRPr="00123448" w:rsidRDefault="0090206B" w:rsidP="005D4CCA">
            <w:pPr>
              <w:pStyle w:val="BodyText"/>
              <w:spacing w:before="120" w:after="6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68581452" w14:textId="77777777" w:rsidR="0090206B" w:rsidRPr="00123448" w:rsidRDefault="0090206B" w:rsidP="005D4CCA">
            <w:pPr>
              <w:pStyle w:val="BodyText"/>
              <w:spacing w:before="60" w:after="6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123448">
              <w:rPr>
                <w:color w:val="000000" w:themeColor="text1"/>
                <w:sz w:val="20"/>
                <w:szCs w:val="20"/>
              </w:rPr>
              <w:t>след</w:t>
            </w:r>
            <w:r w:rsidRPr="0012344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успешна</w:t>
            </w:r>
            <w:r w:rsidRPr="00123448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публична</w:t>
            </w:r>
            <w:r w:rsidRPr="0012344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23448">
              <w:rPr>
                <w:color w:val="000000" w:themeColor="text1"/>
                <w:sz w:val="20"/>
                <w:szCs w:val="20"/>
              </w:rPr>
              <w:t>защита</w:t>
            </w:r>
          </w:p>
        </w:tc>
      </w:tr>
    </w:tbl>
    <w:p w14:paraId="121332BF" w14:textId="77777777" w:rsidR="0090206B" w:rsidRPr="00123448" w:rsidRDefault="0090206B" w:rsidP="0090206B">
      <w:pPr>
        <w:pStyle w:val="BodyText"/>
        <w:spacing w:before="120"/>
        <w:ind w:left="119" w:right="244"/>
        <w:jc w:val="both"/>
        <w:rPr>
          <w:bCs/>
          <w:i/>
          <w:color w:val="000000" w:themeColor="text1"/>
        </w:rPr>
      </w:pPr>
      <w:r w:rsidRPr="00123448">
        <w:rPr>
          <w:b/>
          <w:iCs/>
          <w:color w:val="000000" w:themeColor="text1"/>
        </w:rPr>
        <w:t>Забележки:</w:t>
      </w:r>
    </w:p>
    <w:p w14:paraId="058E736D" w14:textId="25083B3A" w:rsidR="0090206B" w:rsidRPr="00123448" w:rsidRDefault="0090206B" w:rsidP="0090206B">
      <w:pPr>
        <w:pStyle w:val="BodyText"/>
        <w:ind w:left="119" w:right="244"/>
        <w:jc w:val="both"/>
        <w:rPr>
          <w:bCs/>
          <w:i/>
          <w:color w:val="000000" w:themeColor="text1"/>
          <w:sz w:val="20"/>
          <w:szCs w:val="20"/>
        </w:rPr>
      </w:pPr>
      <w:r w:rsidRPr="00123448">
        <w:rPr>
          <w:bCs/>
          <w:i/>
          <w:color w:val="000000" w:themeColor="text1"/>
          <w:sz w:val="20"/>
          <w:szCs w:val="20"/>
        </w:rPr>
        <w:t>1) Присъжданите кредити</w:t>
      </w:r>
      <w:r w:rsidRPr="00123448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в</w:t>
      </w:r>
      <w:r w:rsidRPr="00123448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учебния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план</w:t>
      </w:r>
      <w:r w:rsidRPr="00123448">
        <w:rPr>
          <w:i/>
          <w:color w:val="000000" w:themeColor="text1"/>
          <w:spacing w:val="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са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съобразени с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Наредба</w:t>
      </w:r>
      <w:r w:rsidRPr="00123448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№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21/2004</w:t>
      </w:r>
      <w:r w:rsidRPr="00123448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г.</w:t>
      </w:r>
      <w:r w:rsidRPr="00123448">
        <w:rPr>
          <w:i/>
          <w:color w:val="000000" w:themeColor="text1"/>
          <w:spacing w:val="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за</w:t>
      </w:r>
      <w:r w:rsidRPr="00123448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прилагане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 xml:space="preserve">на </w:t>
      </w:r>
      <w:r w:rsidRPr="00123448">
        <w:rPr>
          <w:i/>
          <w:color w:val="000000" w:themeColor="text1"/>
          <w:spacing w:val="-5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системата</w:t>
      </w:r>
      <w:r w:rsidRPr="00123448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за</w:t>
      </w:r>
      <w:r w:rsidRPr="00123448">
        <w:rPr>
          <w:i/>
          <w:color w:val="000000" w:themeColor="text1"/>
          <w:spacing w:val="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натрупване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и</w:t>
      </w:r>
      <w:r w:rsidRPr="00123448">
        <w:rPr>
          <w:i/>
          <w:color w:val="000000" w:themeColor="text1"/>
          <w:spacing w:val="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трансфер</w:t>
      </w:r>
      <w:r w:rsidRPr="0012344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на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кредити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във</w:t>
      </w:r>
      <w:r w:rsidRPr="00123448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висшите училища, При изпълнението на индивидуалния план от докторанта, може да се варира с изпреварващо натрупване на повече от 60 ECTS</w:t>
      </w:r>
      <w:r w:rsidRPr="00123448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 xml:space="preserve">кредита за една учебна година или при възникнали обективни затруднения за реализиране на </w:t>
      </w:r>
      <w:r w:rsidR="00CD45D1" w:rsidRPr="00123448">
        <w:rPr>
          <w:i/>
          <w:color w:val="000000" w:themeColor="text1"/>
          <w:sz w:val="20"/>
          <w:szCs w:val="20"/>
        </w:rPr>
        <w:t xml:space="preserve">планираната </w:t>
      </w:r>
      <w:r w:rsidRPr="00123448">
        <w:rPr>
          <w:i/>
          <w:color w:val="000000" w:themeColor="text1"/>
          <w:sz w:val="20"/>
          <w:szCs w:val="20"/>
        </w:rPr>
        <w:t>дейност, да се компенсират в следваща година на обучение.</w:t>
      </w:r>
    </w:p>
    <w:p w14:paraId="44EECC41" w14:textId="77777777" w:rsidR="0090206B" w:rsidRPr="00123448" w:rsidRDefault="0090206B" w:rsidP="0090206B">
      <w:pPr>
        <w:pStyle w:val="BodyText"/>
        <w:ind w:left="119" w:right="244"/>
        <w:jc w:val="both"/>
        <w:rPr>
          <w:i/>
          <w:color w:val="000000" w:themeColor="text1"/>
          <w:sz w:val="20"/>
          <w:szCs w:val="20"/>
        </w:rPr>
      </w:pPr>
      <w:r w:rsidRPr="00123448">
        <w:rPr>
          <w:i/>
          <w:color w:val="000000" w:themeColor="text1"/>
          <w:sz w:val="20"/>
          <w:szCs w:val="20"/>
        </w:rPr>
        <w:t>2) Настоящият</w:t>
      </w:r>
      <w:r w:rsidRPr="00123448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учебен план осигурява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задължителен</w:t>
      </w:r>
      <w:r w:rsidRPr="00123448">
        <w:rPr>
          <w:i/>
          <w:color w:val="000000" w:themeColor="text1"/>
          <w:spacing w:val="-5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минимум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от</w:t>
      </w:r>
      <w:r w:rsidRPr="00123448">
        <w:rPr>
          <w:i/>
          <w:color w:val="000000" w:themeColor="text1"/>
          <w:spacing w:val="2"/>
          <w:sz w:val="20"/>
          <w:szCs w:val="20"/>
        </w:rPr>
        <w:t xml:space="preserve"> </w:t>
      </w:r>
      <w:r w:rsidRPr="00123448">
        <w:rPr>
          <w:b/>
          <w:i/>
          <w:color w:val="000000" w:themeColor="text1"/>
          <w:sz w:val="20"/>
          <w:szCs w:val="20"/>
        </w:rPr>
        <w:t>5400</w:t>
      </w:r>
      <w:r w:rsidRPr="00123448">
        <w:rPr>
          <w:b/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часа и съответства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на</w:t>
      </w:r>
      <w:r w:rsidRPr="00123448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123448">
        <w:rPr>
          <w:b/>
          <w:i/>
          <w:color w:val="000000" w:themeColor="text1"/>
          <w:sz w:val="20"/>
          <w:szCs w:val="20"/>
        </w:rPr>
        <w:t>180</w:t>
      </w:r>
      <w:r w:rsidRPr="00123448">
        <w:rPr>
          <w:b/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color w:val="000000" w:themeColor="text1"/>
          <w:sz w:val="20"/>
          <w:szCs w:val="20"/>
        </w:rPr>
        <w:t>ECTS</w:t>
      </w:r>
      <w:r w:rsidRPr="00123448">
        <w:rPr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кредита.</w:t>
      </w:r>
    </w:p>
    <w:p w14:paraId="181EA12C" w14:textId="77777777" w:rsidR="0090206B" w:rsidRPr="00123448" w:rsidRDefault="0090206B" w:rsidP="0090206B">
      <w:pPr>
        <w:pStyle w:val="BodyText"/>
        <w:ind w:left="119" w:right="244"/>
        <w:jc w:val="both"/>
        <w:rPr>
          <w:bCs/>
          <w:i/>
          <w:color w:val="000000" w:themeColor="text1"/>
          <w:sz w:val="20"/>
          <w:szCs w:val="20"/>
        </w:rPr>
      </w:pPr>
      <w:r w:rsidRPr="00123448">
        <w:rPr>
          <w:i/>
          <w:color w:val="000000" w:themeColor="text1"/>
          <w:sz w:val="20"/>
          <w:szCs w:val="20"/>
        </w:rPr>
        <w:t xml:space="preserve">3) </w:t>
      </w:r>
      <w:r w:rsidRPr="00123448">
        <w:rPr>
          <w:bCs/>
          <w:i/>
          <w:color w:val="000000" w:themeColor="text1"/>
          <w:sz w:val="20"/>
          <w:szCs w:val="20"/>
        </w:rPr>
        <w:t>Докторантът се допуска до предварително обсъждане при натрупване на задължителните 150 кредита в първите 4 модула от настоящия учебен план.</w:t>
      </w:r>
    </w:p>
    <w:p w14:paraId="6A19DA5E" w14:textId="77777777" w:rsidR="0090206B" w:rsidRPr="00123448" w:rsidRDefault="0090206B" w:rsidP="0090206B">
      <w:pPr>
        <w:tabs>
          <w:tab w:val="left" w:pos="946"/>
        </w:tabs>
        <w:spacing w:line="251" w:lineRule="exact"/>
        <w:ind w:left="119" w:right="244"/>
        <w:jc w:val="both"/>
        <w:rPr>
          <w:i/>
          <w:color w:val="000000" w:themeColor="text1"/>
          <w:sz w:val="20"/>
          <w:szCs w:val="20"/>
        </w:rPr>
      </w:pPr>
      <w:r w:rsidRPr="00123448">
        <w:rPr>
          <w:i/>
          <w:color w:val="000000" w:themeColor="text1"/>
          <w:sz w:val="20"/>
          <w:szCs w:val="20"/>
        </w:rPr>
        <w:t>4) На базата на този учебен план всеки докторант изготвя заедно с научния си ръководител индивидуален учебен план за целия срок на обучение не по-</w:t>
      </w:r>
      <w:r w:rsidRPr="00123448">
        <w:rPr>
          <w:i/>
          <w:color w:val="000000" w:themeColor="text1"/>
          <w:spacing w:val="-5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късно от три месеца след зачисляването, в съответствие с Правилника за условията и реда за придобиване на научни степени и заемане на</w:t>
      </w:r>
      <w:r w:rsidRPr="00123448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 xml:space="preserve">академични длъжности в СУ „Св. Климент Охридски“. 5) В края на всяка една докторантска година се представя годишен отчет от докторанта и атестация от неговия научен ръководител </w:t>
      </w:r>
      <w:r w:rsidRPr="00123448">
        <w:rPr>
          <w:i/>
          <w:color w:val="000000" w:themeColor="text1"/>
          <w:spacing w:val="-52"/>
          <w:sz w:val="20"/>
          <w:szCs w:val="20"/>
        </w:rPr>
        <w:t xml:space="preserve">     </w:t>
      </w:r>
      <w:r w:rsidRPr="00123448">
        <w:rPr>
          <w:i/>
          <w:color w:val="000000" w:themeColor="text1"/>
          <w:sz w:val="20"/>
          <w:szCs w:val="20"/>
        </w:rPr>
        <w:t>за извършената</w:t>
      </w:r>
      <w:r w:rsidRPr="0012344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работа</w:t>
      </w:r>
      <w:r w:rsidRPr="00123448">
        <w:rPr>
          <w:i/>
          <w:color w:val="000000" w:themeColor="text1"/>
          <w:spacing w:val="-4"/>
          <w:sz w:val="20"/>
          <w:szCs w:val="20"/>
        </w:rPr>
        <w:t xml:space="preserve"> по индивидуалния план </w:t>
      </w:r>
      <w:r w:rsidRPr="00123448">
        <w:rPr>
          <w:i/>
          <w:color w:val="000000" w:themeColor="text1"/>
          <w:sz w:val="20"/>
          <w:szCs w:val="20"/>
        </w:rPr>
        <w:t>и</w:t>
      </w:r>
      <w:r w:rsidRPr="00123448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при</w:t>
      </w:r>
      <w:r w:rsidRPr="0012344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необходимост от промени,</w:t>
      </w:r>
      <w:r w:rsidRPr="00123448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измененията се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обсъждат</w:t>
      </w:r>
      <w:r w:rsidRPr="00123448">
        <w:rPr>
          <w:i/>
          <w:color w:val="000000" w:themeColor="text1"/>
          <w:spacing w:val="-5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и</w:t>
      </w:r>
      <w:r w:rsidRPr="00123448">
        <w:rPr>
          <w:i/>
          <w:color w:val="000000" w:themeColor="text1"/>
          <w:spacing w:val="-5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приемат</w:t>
      </w:r>
      <w:r w:rsidRPr="00123448">
        <w:rPr>
          <w:i/>
          <w:color w:val="000000" w:themeColor="text1"/>
          <w:spacing w:val="-5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от</w:t>
      </w:r>
      <w:r w:rsidRPr="0012344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Катедрения</w:t>
      </w:r>
      <w:r w:rsidRPr="00123448">
        <w:rPr>
          <w:i/>
          <w:color w:val="000000" w:themeColor="text1"/>
          <w:spacing w:val="-6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съвет</w:t>
      </w:r>
      <w:r w:rsidRPr="0012344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 xml:space="preserve">и </w:t>
      </w:r>
      <w:r w:rsidRPr="00123448">
        <w:rPr>
          <w:i/>
          <w:color w:val="000000" w:themeColor="text1"/>
          <w:spacing w:val="-5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се внасят за утвърждаване от Факултетния съвет на ФНОИ.</w:t>
      </w:r>
    </w:p>
    <w:p w14:paraId="7CDB29A0" w14:textId="77777777" w:rsidR="0090206B" w:rsidRPr="00123448" w:rsidRDefault="0090206B" w:rsidP="0090206B">
      <w:pPr>
        <w:tabs>
          <w:tab w:val="left" w:pos="946"/>
        </w:tabs>
        <w:ind w:left="119" w:right="244"/>
        <w:jc w:val="both"/>
        <w:rPr>
          <w:i/>
          <w:color w:val="000000" w:themeColor="text1"/>
          <w:sz w:val="20"/>
          <w:szCs w:val="20"/>
        </w:rPr>
      </w:pPr>
      <w:r w:rsidRPr="00123448">
        <w:rPr>
          <w:i/>
          <w:color w:val="000000" w:themeColor="text1"/>
          <w:sz w:val="20"/>
          <w:szCs w:val="20"/>
        </w:rPr>
        <w:t xml:space="preserve">6) До </w:t>
      </w:r>
      <w:r w:rsidRPr="00123448">
        <w:rPr>
          <w:bCs/>
          <w:i/>
          <w:color w:val="000000" w:themeColor="text1"/>
          <w:sz w:val="20"/>
          <w:szCs w:val="20"/>
        </w:rPr>
        <w:t>защита на дисертационен труд</w:t>
      </w:r>
      <w:r w:rsidRPr="00123448">
        <w:rPr>
          <w:b/>
          <w:i/>
          <w:color w:val="000000" w:themeColor="text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за присъждане на ОНС „доктор“ се допуска докторант, който успешно е положил изпитите, определени в</w:t>
      </w:r>
      <w:r w:rsidRPr="00123448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123448">
        <w:rPr>
          <w:i/>
          <w:color w:val="000000" w:themeColor="text1"/>
          <w:spacing w:val="-1"/>
          <w:sz w:val="20"/>
          <w:szCs w:val="20"/>
        </w:rPr>
        <w:t>индивидуалния</w:t>
      </w:r>
      <w:r w:rsidRPr="00123448">
        <w:rPr>
          <w:i/>
          <w:color w:val="000000" w:themeColor="text1"/>
          <w:spacing w:val="-14"/>
          <w:sz w:val="20"/>
          <w:szCs w:val="20"/>
        </w:rPr>
        <w:t xml:space="preserve"> </w:t>
      </w:r>
      <w:r w:rsidRPr="00123448">
        <w:rPr>
          <w:i/>
          <w:color w:val="000000" w:themeColor="text1"/>
          <w:spacing w:val="-1"/>
          <w:sz w:val="20"/>
          <w:szCs w:val="20"/>
        </w:rPr>
        <w:t>учебен</w:t>
      </w:r>
      <w:r w:rsidRPr="00123448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123448">
        <w:rPr>
          <w:i/>
          <w:color w:val="000000" w:themeColor="text1"/>
          <w:spacing w:val="-1"/>
          <w:sz w:val="20"/>
          <w:szCs w:val="20"/>
        </w:rPr>
        <w:t>план,</w:t>
      </w:r>
      <w:r w:rsidRPr="00123448">
        <w:rPr>
          <w:i/>
          <w:color w:val="000000" w:themeColor="text1"/>
          <w:spacing w:val="-9"/>
          <w:sz w:val="20"/>
          <w:szCs w:val="20"/>
        </w:rPr>
        <w:t xml:space="preserve"> </w:t>
      </w:r>
      <w:r w:rsidRPr="00123448">
        <w:rPr>
          <w:i/>
          <w:color w:val="000000" w:themeColor="text1"/>
          <w:spacing w:val="-1"/>
          <w:sz w:val="20"/>
          <w:szCs w:val="20"/>
        </w:rPr>
        <w:t>отчел</w:t>
      </w:r>
      <w:r w:rsidRPr="00123448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123448">
        <w:rPr>
          <w:i/>
          <w:color w:val="000000" w:themeColor="text1"/>
          <w:spacing w:val="-1"/>
          <w:sz w:val="20"/>
          <w:szCs w:val="20"/>
        </w:rPr>
        <w:t>е</w:t>
      </w:r>
      <w:r w:rsidRPr="00123448">
        <w:rPr>
          <w:i/>
          <w:color w:val="000000" w:themeColor="text1"/>
          <w:spacing w:val="-14"/>
          <w:sz w:val="20"/>
          <w:szCs w:val="20"/>
        </w:rPr>
        <w:t xml:space="preserve"> </w:t>
      </w:r>
      <w:r w:rsidRPr="00123448">
        <w:rPr>
          <w:i/>
          <w:color w:val="000000" w:themeColor="text1"/>
          <w:spacing w:val="-1"/>
          <w:sz w:val="20"/>
          <w:szCs w:val="20"/>
        </w:rPr>
        <w:t>минималния</w:t>
      </w:r>
      <w:r w:rsidRPr="00123448">
        <w:rPr>
          <w:i/>
          <w:color w:val="000000" w:themeColor="text1"/>
          <w:spacing w:val="-1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брой</w:t>
      </w:r>
      <w:r w:rsidRPr="00123448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кредити</w:t>
      </w:r>
      <w:r w:rsidRPr="00123448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спрямо</w:t>
      </w:r>
      <w:r w:rsidRPr="00123448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формата</w:t>
      </w:r>
      <w:r w:rsidRPr="00123448">
        <w:rPr>
          <w:i/>
          <w:color w:val="000000" w:themeColor="text1"/>
          <w:spacing w:val="-11"/>
          <w:sz w:val="20"/>
          <w:szCs w:val="20"/>
        </w:rPr>
        <w:t xml:space="preserve"> си </w:t>
      </w:r>
      <w:r w:rsidRPr="00123448">
        <w:rPr>
          <w:i/>
          <w:color w:val="000000" w:themeColor="text1"/>
          <w:sz w:val="20"/>
          <w:szCs w:val="20"/>
        </w:rPr>
        <w:t>на</w:t>
      </w:r>
      <w:r w:rsidRPr="00123448">
        <w:rPr>
          <w:i/>
          <w:color w:val="000000" w:themeColor="text1"/>
          <w:spacing w:val="-17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обучение,</w:t>
      </w:r>
      <w:r w:rsidRPr="00123448">
        <w:rPr>
          <w:i/>
          <w:color w:val="000000" w:themeColor="text1"/>
          <w:spacing w:val="-10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отчислен</w:t>
      </w:r>
      <w:r w:rsidRPr="00123448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е</w:t>
      </w:r>
      <w:r w:rsidRPr="00123448">
        <w:rPr>
          <w:i/>
          <w:color w:val="000000" w:themeColor="text1"/>
          <w:spacing w:val="-19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с</w:t>
      </w:r>
      <w:r w:rsidRPr="00123448">
        <w:rPr>
          <w:i/>
          <w:color w:val="000000" w:themeColor="text1"/>
          <w:spacing w:val="-1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право</w:t>
      </w:r>
      <w:r w:rsidRPr="00123448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на</w:t>
      </w:r>
      <w:r w:rsidRPr="00123448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защита,</w:t>
      </w:r>
      <w:r w:rsidRPr="00123448">
        <w:rPr>
          <w:i/>
          <w:color w:val="000000" w:themeColor="text1"/>
          <w:spacing w:val="-15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подготвил</w:t>
      </w:r>
      <w:r w:rsidRPr="00123448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е</w:t>
      </w:r>
      <w:r w:rsidRPr="00123448">
        <w:rPr>
          <w:i/>
          <w:color w:val="000000" w:themeColor="text1"/>
          <w:spacing w:val="-14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 xml:space="preserve">дисертационен </w:t>
      </w:r>
      <w:r w:rsidRPr="00123448">
        <w:rPr>
          <w:i/>
          <w:color w:val="000000" w:themeColor="text1"/>
          <w:spacing w:val="-53"/>
          <w:sz w:val="20"/>
          <w:szCs w:val="20"/>
        </w:rPr>
        <w:t xml:space="preserve">    </w:t>
      </w:r>
      <w:r w:rsidRPr="00123448">
        <w:rPr>
          <w:i/>
          <w:color w:val="000000" w:themeColor="text1"/>
          <w:sz w:val="20"/>
          <w:szCs w:val="20"/>
        </w:rPr>
        <w:t>труд и</w:t>
      </w:r>
      <w:r w:rsidRPr="00123448">
        <w:rPr>
          <w:i/>
          <w:color w:val="000000" w:themeColor="text1"/>
          <w:spacing w:val="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отговаря</w:t>
      </w:r>
      <w:r w:rsidRPr="00123448">
        <w:rPr>
          <w:i/>
          <w:color w:val="000000" w:themeColor="text1"/>
          <w:spacing w:val="-5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на</w:t>
      </w:r>
      <w:r w:rsidRPr="00123448">
        <w:rPr>
          <w:i/>
          <w:color w:val="000000" w:themeColor="text1"/>
          <w:spacing w:val="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минималните национални</w:t>
      </w:r>
      <w:r w:rsidRPr="00123448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123448">
        <w:rPr>
          <w:i/>
          <w:color w:val="000000" w:themeColor="text1"/>
          <w:sz w:val="20"/>
          <w:szCs w:val="20"/>
        </w:rPr>
        <w:t>изисквания.</w:t>
      </w:r>
    </w:p>
    <w:p w14:paraId="7ED8EB63" w14:textId="77777777" w:rsidR="0090206B" w:rsidRPr="00123448" w:rsidRDefault="0090206B" w:rsidP="0090206B">
      <w:pPr>
        <w:tabs>
          <w:tab w:val="left" w:pos="946"/>
        </w:tabs>
        <w:ind w:left="119" w:right="244"/>
        <w:jc w:val="both"/>
        <w:rPr>
          <w:i/>
          <w:color w:val="000000" w:themeColor="text1"/>
        </w:rPr>
      </w:pPr>
    </w:p>
    <w:p w14:paraId="62CB365D" w14:textId="77777777" w:rsidR="0090206B" w:rsidRPr="00123448" w:rsidRDefault="0090206B" w:rsidP="0090206B">
      <w:pPr>
        <w:tabs>
          <w:tab w:val="left" w:pos="946"/>
        </w:tabs>
        <w:ind w:left="119" w:right="244"/>
        <w:jc w:val="both"/>
        <w:rPr>
          <w:i/>
          <w:color w:val="000000" w:themeColor="text1"/>
        </w:rPr>
      </w:pPr>
    </w:p>
    <w:p w14:paraId="28F1824D" w14:textId="77777777" w:rsidR="0090206B" w:rsidRPr="00123448" w:rsidRDefault="0090206B" w:rsidP="0090206B">
      <w:pPr>
        <w:tabs>
          <w:tab w:val="left" w:pos="946"/>
        </w:tabs>
        <w:ind w:right="244"/>
        <w:jc w:val="both"/>
        <w:rPr>
          <w:i/>
          <w:color w:val="000000" w:themeColor="text1"/>
        </w:rPr>
      </w:pPr>
    </w:p>
    <w:p w14:paraId="542088C2" w14:textId="77777777" w:rsidR="0090206B" w:rsidRPr="00123448" w:rsidRDefault="0090206B" w:rsidP="0090206B">
      <w:pPr>
        <w:tabs>
          <w:tab w:val="left" w:pos="946"/>
        </w:tabs>
        <w:ind w:right="244"/>
        <w:jc w:val="both"/>
        <w:rPr>
          <w:iCs/>
          <w:color w:val="000000" w:themeColor="text1"/>
        </w:rPr>
      </w:pPr>
    </w:p>
    <w:p w14:paraId="7F2B4A92" w14:textId="77777777" w:rsidR="0090206B" w:rsidRPr="00123448" w:rsidRDefault="0090206B" w:rsidP="0090206B">
      <w:pPr>
        <w:pStyle w:val="BodyText"/>
        <w:ind w:left="119" w:right="244"/>
        <w:rPr>
          <w:color w:val="000000" w:themeColor="text1"/>
          <w:sz w:val="24"/>
          <w:szCs w:val="24"/>
        </w:rPr>
      </w:pPr>
      <w:bookmarkStart w:id="11" w:name="_Hlk126275724"/>
      <w:r w:rsidRPr="00123448">
        <w:rPr>
          <w:color w:val="000000" w:themeColor="text1"/>
          <w:sz w:val="24"/>
          <w:szCs w:val="24"/>
        </w:rPr>
        <w:t>Учебният план е приет с решение на Факултетния съвет на Факултет по науки за образованието и изкуствата с протокол № ….../……….2023г.</w:t>
      </w:r>
      <w:bookmarkEnd w:id="10"/>
      <w:bookmarkEnd w:id="11"/>
    </w:p>
    <w:p w14:paraId="3AD8C9E9" w14:textId="77777777" w:rsidR="0090206B" w:rsidRPr="00123448" w:rsidRDefault="0090206B" w:rsidP="0090206B">
      <w:pPr>
        <w:pStyle w:val="BodyText"/>
        <w:ind w:left="119" w:right="244"/>
        <w:rPr>
          <w:color w:val="000000" w:themeColor="text1"/>
          <w:sz w:val="24"/>
          <w:szCs w:val="24"/>
        </w:rPr>
      </w:pPr>
    </w:p>
    <w:p w14:paraId="29C6C7B0" w14:textId="77777777" w:rsidR="0090206B" w:rsidRPr="00123448" w:rsidRDefault="0090206B" w:rsidP="0090206B">
      <w:pPr>
        <w:pStyle w:val="BodyText"/>
        <w:ind w:left="4680" w:firstLine="360"/>
        <w:rPr>
          <w:color w:val="000000" w:themeColor="text1"/>
          <w:sz w:val="24"/>
          <w:szCs w:val="24"/>
        </w:rPr>
      </w:pPr>
    </w:p>
    <w:p w14:paraId="49E76ED2" w14:textId="20979E6C" w:rsidR="0090206B" w:rsidRPr="00123448" w:rsidRDefault="00BF69EC" w:rsidP="002E5C65">
      <w:pPr>
        <w:pStyle w:val="BodyText"/>
        <w:ind w:left="8640" w:firstLine="720"/>
        <w:rPr>
          <w:color w:val="000000" w:themeColor="text1"/>
          <w:sz w:val="24"/>
          <w:szCs w:val="24"/>
        </w:rPr>
      </w:pPr>
      <w:r w:rsidRPr="00123448">
        <w:rPr>
          <w:color w:val="000000" w:themeColor="text1"/>
          <w:sz w:val="24"/>
          <w:szCs w:val="24"/>
        </w:rPr>
        <w:tab/>
      </w:r>
      <w:r w:rsidR="0090206B" w:rsidRPr="00123448">
        <w:rPr>
          <w:color w:val="000000" w:themeColor="text1"/>
          <w:sz w:val="24"/>
          <w:szCs w:val="24"/>
        </w:rPr>
        <w:t>ДЕКАН:</w:t>
      </w:r>
    </w:p>
    <w:p w14:paraId="4E935DDB" w14:textId="1ED76971" w:rsidR="0090206B" w:rsidRPr="00123448" w:rsidRDefault="0090206B" w:rsidP="0090206B">
      <w:pPr>
        <w:pStyle w:val="BodyText"/>
        <w:ind w:left="7200" w:firstLine="720"/>
        <w:rPr>
          <w:color w:val="000000" w:themeColor="text1"/>
          <w:sz w:val="24"/>
          <w:szCs w:val="24"/>
        </w:rPr>
      </w:pPr>
      <w:r w:rsidRPr="00123448">
        <w:rPr>
          <w:color w:val="000000" w:themeColor="text1"/>
          <w:sz w:val="24"/>
          <w:szCs w:val="24"/>
        </w:rPr>
        <w:t xml:space="preserve">     </w:t>
      </w:r>
      <w:r w:rsidRPr="00123448">
        <w:rPr>
          <w:color w:val="000000" w:themeColor="text1"/>
          <w:sz w:val="24"/>
          <w:szCs w:val="24"/>
        </w:rPr>
        <w:tab/>
        <w:t xml:space="preserve">      </w:t>
      </w:r>
      <w:r w:rsidR="002E5C65" w:rsidRPr="00123448">
        <w:rPr>
          <w:color w:val="000000" w:themeColor="text1"/>
          <w:sz w:val="24"/>
          <w:szCs w:val="24"/>
        </w:rPr>
        <w:t xml:space="preserve">                  </w:t>
      </w:r>
      <w:r w:rsidRPr="00123448">
        <w:rPr>
          <w:color w:val="000000" w:themeColor="text1"/>
          <w:sz w:val="24"/>
          <w:szCs w:val="24"/>
        </w:rPr>
        <w:t xml:space="preserve"> /проф. дпн Милен Замфиров/</w:t>
      </w:r>
    </w:p>
    <w:p w14:paraId="06848629" w14:textId="77777777" w:rsidR="0090206B" w:rsidRPr="00123448" w:rsidRDefault="0090206B" w:rsidP="0090206B">
      <w:pPr>
        <w:pStyle w:val="BodyText"/>
        <w:ind w:left="119" w:right="244"/>
        <w:rPr>
          <w:iCs/>
          <w:color w:val="000000" w:themeColor="text1"/>
        </w:rPr>
      </w:pPr>
    </w:p>
    <w:p w14:paraId="4C6F3B9D" w14:textId="77777777" w:rsidR="0090206B" w:rsidRPr="00123448" w:rsidRDefault="0090206B">
      <w:pPr>
        <w:pStyle w:val="BodyText"/>
        <w:ind w:left="7200" w:firstLine="720"/>
        <w:rPr>
          <w:color w:val="000000" w:themeColor="text1"/>
        </w:rPr>
      </w:pPr>
    </w:p>
    <w:sectPr w:rsidR="0090206B" w:rsidRPr="00123448" w:rsidSect="003F5385">
      <w:footerReference w:type="default" r:id="rId8"/>
      <w:type w:val="continuous"/>
      <w:pgSz w:w="16840" w:h="11910" w:orient="landscape"/>
      <w:pgMar w:top="561" w:right="697" w:bottom="879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96781" w14:textId="77777777" w:rsidR="00DE27AA" w:rsidRDefault="00DE27AA">
      <w:r>
        <w:separator/>
      </w:r>
    </w:p>
  </w:endnote>
  <w:endnote w:type="continuationSeparator" w:id="0">
    <w:p w14:paraId="56016416" w14:textId="77777777" w:rsidR="00DE27AA" w:rsidRDefault="00DE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31B7" w14:textId="615E8CA9" w:rsidR="0007154D" w:rsidRDefault="0007154D">
    <w:pPr>
      <w:pStyle w:val="BodyText"/>
      <w:spacing w:line="14" w:lineRule="auto"/>
      <w:ind w:left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08390D" wp14:editId="437E5A64">
              <wp:simplePos x="0" y="0"/>
              <wp:positionH relativeFrom="page">
                <wp:posOffset>9983470</wp:posOffset>
              </wp:positionH>
              <wp:positionV relativeFrom="page">
                <wp:posOffset>6930390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1956B" w14:textId="05E61CA1" w:rsidR="0007154D" w:rsidRDefault="0007154D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9D1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839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6.1pt;margin-top:545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FQ2jR4gAAAA8BAAAP&#10;AAAAAAAAAAAAAAAAAAUFAABkcnMvZG93bnJldi54bWxQSwUGAAAAAAQABADzAAAAFAYAAAAA&#10;" filled="f" stroked="f">
              <v:textbox inset="0,0,0,0">
                <w:txbxContent>
                  <w:p w14:paraId="4381956B" w14:textId="05E61CA1" w:rsidR="0007154D" w:rsidRDefault="0007154D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79D1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CAA64" w14:textId="77777777" w:rsidR="00DE27AA" w:rsidRDefault="00DE27AA">
      <w:r>
        <w:separator/>
      </w:r>
    </w:p>
  </w:footnote>
  <w:footnote w:type="continuationSeparator" w:id="0">
    <w:p w14:paraId="646BBFBF" w14:textId="77777777" w:rsidR="00DE27AA" w:rsidRDefault="00DE2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927"/>
    <w:multiLevelType w:val="hybridMultilevel"/>
    <w:tmpl w:val="0BF6562A"/>
    <w:lvl w:ilvl="0" w:tplc="FFFFFFFF">
      <w:start w:val="1"/>
      <w:numFmt w:val="decimal"/>
      <w:lvlText w:val="%1."/>
      <w:lvlJc w:val="left"/>
      <w:pPr>
        <w:ind w:left="839" w:hanging="360"/>
      </w:pPr>
    </w:lvl>
    <w:lvl w:ilvl="1" w:tplc="FFFFFFFF" w:tentative="1">
      <w:start w:val="1"/>
      <w:numFmt w:val="lowerLetter"/>
      <w:lvlText w:val="%2."/>
      <w:lvlJc w:val="left"/>
      <w:pPr>
        <w:ind w:left="1559" w:hanging="360"/>
      </w:pPr>
    </w:lvl>
    <w:lvl w:ilvl="2" w:tplc="FFFFFFFF" w:tentative="1">
      <w:start w:val="1"/>
      <w:numFmt w:val="lowerRoman"/>
      <w:lvlText w:val="%3."/>
      <w:lvlJc w:val="right"/>
      <w:pPr>
        <w:ind w:left="2279" w:hanging="180"/>
      </w:pPr>
    </w:lvl>
    <w:lvl w:ilvl="3" w:tplc="FFFFFFFF" w:tentative="1">
      <w:start w:val="1"/>
      <w:numFmt w:val="decimal"/>
      <w:lvlText w:val="%4."/>
      <w:lvlJc w:val="left"/>
      <w:pPr>
        <w:ind w:left="2999" w:hanging="360"/>
      </w:pPr>
    </w:lvl>
    <w:lvl w:ilvl="4" w:tplc="FFFFFFFF" w:tentative="1">
      <w:start w:val="1"/>
      <w:numFmt w:val="lowerLetter"/>
      <w:lvlText w:val="%5."/>
      <w:lvlJc w:val="left"/>
      <w:pPr>
        <w:ind w:left="3719" w:hanging="360"/>
      </w:pPr>
    </w:lvl>
    <w:lvl w:ilvl="5" w:tplc="FFFFFFFF" w:tentative="1">
      <w:start w:val="1"/>
      <w:numFmt w:val="lowerRoman"/>
      <w:lvlText w:val="%6."/>
      <w:lvlJc w:val="right"/>
      <w:pPr>
        <w:ind w:left="4439" w:hanging="180"/>
      </w:pPr>
    </w:lvl>
    <w:lvl w:ilvl="6" w:tplc="FFFFFFFF" w:tentative="1">
      <w:start w:val="1"/>
      <w:numFmt w:val="decimal"/>
      <w:lvlText w:val="%7."/>
      <w:lvlJc w:val="left"/>
      <w:pPr>
        <w:ind w:left="5159" w:hanging="360"/>
      </w:pPr>
    </w:lvl>
    <w:lvl w:ilvl="7" w:tplc="FFFFFFFF" w:tentative="1">
      <w:start w:val="1"/>
      <w:numFmt w:val="lowerLetter"/>
      <w:lvlText w:val="%8."/>
      <w:lvlJc w:val="left"/>
      <w:pPr>
        <w:ind w:left="5879" w:hanging="360"/>
      </w:pPr>
    </w:lvl>
    <w:lvl w:ilvl="8" w:tplc="FFFFFFFF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149003E4"/>
    <w:multiLevelType w:val="hybridMultilevel"/>
    <w:tmpl w:val="52C4A208"/>
    <w:lvl w:ilvl="0" w:tplc="73DE9AF2">
      <w:start w:val="1"/>
      <w:numFmt w:val="decimal"/>
      <w:lvlText w:val="%1."/>
      <w:lvlJc w:val="left"/>
      <w:pPr>
        <w:ind w:left="5321" w:hanging="360"/>
      </w:pPr>
      <w:rPr>
        <w:b w:val="0"/>
        <w:bCs w:val="0"/>
        <w:color w:val="404040" w:themeColor="text1" w:themeTint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500"/>
    <w:multiLevelType w:val="hybridMultilevel"/>
    <w:tmpl w:val="0CA42FCE"/>
    <w:lvl w:ilvl="0" w:tplc="4C76B2EE">
      <w:start w:val="1"/>
      <w:numFmt w:val="decimal"/>
      <w:lvlText w:val="%1."/>
      <w:lvlJc w:val="left"/>
      <w:pPr>
        <w:ind w:left="720" w:hanging="360"/>
      </w:pPr>
      <w:rPr>
        <w:b/>
        <w:bCs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1E76"/>
    <w:multiLevelType w:val="multilevel"/>
    <w:tmpl w:val="75D63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24" w:hanging="1440"/>
      </w:pPr>
      <w:rPr>
        <w:rFonts w:hint="default"/>
      </w:rPr>
    </w:lvl>
  </w:abstractNum>
  <w:abstractNum w:abstractNumId="4" w15:restartNumberingAfterBreak="0">
    <w:nsid w:val="1E6A0772"/>
    <w:multiLevelType w:val="hybridMultilevel"/>
    <w:tmpl w:val="A9AE04CA"/>
    <w:lvl w:ilvl="0" w:tplc="0402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5" w15:restartNumberingAfterBreak="0">
    <w:nsid w:val="27191B21"/>
    <w:multiLevelType w:val="hybridMultilevel"/>
    <w:tmpl w:val="A818295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6" w15:restartNumberingAfterBreak="0">
    <w:nsid w:val="280A4063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877"/>
    <w:multiLevelType w:val="hybridMultilevel"/>
    <w:tmpl w:val="4B6033F2"/>
    <w:lvl w:ilvl="0" w:tplc="D3FE44CA">
      <w:start w:val="50"/>
      <w:numFmt w:val="bullet"/>
      <w:lvlText w:val="-"/>
      <w:lvlJc w:val="left"/>
      <w:pPr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8" w15:restartNumberingAfterBreak="0">
    <w:nsid w:val="2B010A71"/>
    <w:multiLevelType w:val="multilevel"/>
    <w:tmpl w:val="F55C5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9" w15:restartNumberingAfterBreak="0">
    <w:nsid w:val="2F191AFE"/>
    <w:multiLevelType w:val="hybridMultilevel"/>
    <w:tmpl w:val="8A94D2F0"/>
    <w:lvl w:ilvl="0" w:tplc="6096CACC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0" w15:restartNumberingAfterBreak="0">
    <w:nsid w:val="3A8F50FD"/>
    <w:multiLevelType w:val="hybridMultilevel"/>
    <w:tmpl w:val="96E8AC8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1" w15:restartNumberingAfterBreak="0">
    <w:nsid w:val="405B1DF6"/>
    <w:multiLevelType w:val="hybridMultilevel"/>
    <w:tmpl w:val="A628EE3A"/>
    <w:lvl w:ilvl="0" w:tplc="FFFFFFFF">
      <w:start w:val="1"/>
      <w:numFmt w:val="decimal"/>
      <w:lvlText w:val="%1."/>
      <w:lvlJc w:val="left"/>
      <w:pPr>
        <w:ind w:left="5321" w:hanging="360"/>
      </w:pPr>
      <w:rPr>
        <w:b/>
        <w:bCs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35EC7"/>
    <w:multiLevelType w:val="hybridMultilevel"/>
    <w:tmpl w:val="AB22E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96504"/>
    <w:multiLevelType w:val="hybridMultilevel"/>
    <w:tmpl w:val="2BEEB4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456274"/>
    <w:multiLevelType w:val="multilevel"/>
    <w:tmpl w:val="760E81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15" w15:restartNumberingAfterBreak="0">
    <w:nsid w:val="67405467"/>
    <w:multiLevelType w:val="hybridMultilevel"/>
    <w:tmpl w:val="95DECB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44761"/>
    <w:multiLevelType w:val="hybridMultilevel"/>
    <w:tmpl w:val="482C4BA0"/>
    <w:lvl w:ilvl="0" w:tplc="6096CACC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B352EE6"/>
    <w:multiLevelType w:val="hybridMultilevel"/>
    <w:tmpl w:val="1458E860"/>
    <w:lvl w:ilvl="0" w:tplc="675A4FD8">
      <w:numFmt w:val="bullet"/>
      <w:lvlText w:val=""/>
      <w:lvlJc w:val="left"/>
      <w:pPr>
        <w:ind w:left="1646" w:hanging="351"/>
      </w:pPr>
      <w:rPr>
        <w:rFonts w:ascii="Symbol" w:hAnsi="Symbol" w:cs="Symbol" w:hint="default"/>
        <w:color w:val="404040" w:themeColor="text1" w:themeTint="BF"/>
        <w:w w:val="100"/>
        <w:position w:val="0"/>
        <w:sz w:val="20"/>
        <w:szCs w:val="20"/>
        <w:lang w:val="bg-BG" w:eastAsia="en-US" w:bidi="ar-SA"/>
      </w:rPr>
    </w:lvl>
    <w:lvl w:ilvl="1" w:tplc="CDD864CE">
      <w:numFmt w:val="bullet"/>
      <w:lvlText w:val="•"/>
      <w:lvlJc w:val="left"/>
      <w:pPr>
        <w:ind w:left="3020" w:hanging="351"/>
      </w:pPr>
      <w:rPr>
        <w:rFonts w:hint="default"/>
        <w:lang w:val="bg-BG" w:eastAsia="en-US" w:bidi="ar-SA"/>
      </w:rPr>
    </w:lvl>
    <w:lvl w:ilvl="2" w:tplc="CF78D548">
      <w:numFmt w:val="bullet"/>
      <w:lvlText w:val="•"/>
      <w:lvlJc w:val="left"/>
      <w:pPr>
        <w:ind w:left="4396" w:hanging="351"/>
      </w:pPr>
      <w:rPr>
        <w:rFonts w:hint="default"/>
        <w:lang w:val="bg-BG" w:eastAsia="en-US" w:bidi="ar-SA"/>
      </w:rPr>
    </w:lvl>
    <w:lvl w:ilvl="3" w:tplc="A3D0F294">
      <w:numFmt w:val="bullet"/>
      <w:lvlText w:val="•"/>
      <w:lvlJc w:val="left"/>
      <w:pPr>
        <w:ind w:left="5772" w:hanging="351"/>
      </w:pPr>
      <w:rPr>
        <w:rFonts w:hint="default"/>
        <w:lang w:val="bg-BG" w:eastAsia="en-US" w:bidi="ar-SA"/>
      </w:rPr>
    </w:lvl>
    <w:lvl w:ilvl="4" w:tplc="B45CAC90">
      <w:numFmt w:val="bullet"/>
      <w:lvlText w:val="•"/>
      <w:lvlJc w:val="left"/>
      <w:pPr>
        <w:ind w:left="7148" w:hanging="351"/>
      </w:pPr>
      <w:rPr>
        <w:rFonts w:hint="default"/>
        <w:lang w:val="bg-BG" w:eastAsia="en-US" w:bidi="ar-SA"/>
      </w:rPr>
    </w:lvl>
    <w:lvl w:ilvl="5" w:tplc="8A7EAD08">
      <w:numFmt w:val="bullet"/>
      <w:lvlText w:val="•"/>
      <w:lvlJc w:val="left"/>
      <w:pPr>
        <w:ind w:left="8524" w:hanging="351"/>
      </w:pPr>
      <w:rPr>
        <w:rFonts w:hint="default"/>
        <w:lang w:val="bg-BG" w:eastAsia="en-US" w:bidi="ar-SA"/>
      </w:rPr>
    </w:lvl>
    <w:lvl w:ilvl="6" w:tplc="9468E35C">
      <w:numFmt w:val="bullet"/>
      <w:lvlText w:val="•"/>
      <w:lvlJc w:val="left"/>
      <w:pPr>
        <w:ind w:left="9900" w:hanging="351"/>
      </w:pPr>
      <w:rPr>
        <w:rFonts w:hint="default"/>
        <w:lang w:val="bg-BG" w:eastAsia="en-US" w:bidi="ar-SA"/>
      </w:rPr>
    </w:lvl>
    <w:lvl w:ilvl="7" w:tplc="FFA29472">
      <w:numFmt w:val="bullet"/>
      <w:lvlText w:val="•"/>
      <w:lvlJc w:val="left"/>
      <w:pPr>
        <w:ind w:left="11275" w:hanging="351"/>
      </w:pPr>
      <w:rPr>
        <w:rFonts w:hint="default"/>
        <w:lang w:val="bg-BG" w:eastAsia="en-US" w:bidi="ar-SA"/>
      </w:rPr>
    </w:lvl>
    <w:lvl w:ilvl="8" w:tplc="41561094">
      <w:numFmt w:val="bullet"/>
      <w:lvlText w:val="•"/>
      <w:lvlJc w:val="left"/>
      <w:pPr>
        <w:ind w:left="12651" w:hanging="351"/>
      </w:pPr>
      <w:rPr>
        <w:rFonts w:hint="default"/>
        <w:lang w:val="bg-BG" w:eastAsia="en-US" w:bidi="ar-SA"/>
      </w:rPr>
    </w:lvl>
  </w:abstractNum>
  <w:abstractNum w:abstractNumId="18" w15:restartNumberingAfterBreak="0">
    <w:nsid w:val="6FF2539F"/>
    <w:multiLevelType w:val="hybridMultilevel"/>
    <w:tmpl w:val="8C74C1AA"/>
    <w:lvl w:ilvl="0" w:tplc="6096CAC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7BA968A5"/>
    <w:multiLevelType w:val="hybridMultilevel"/>
    <w:tmpl w:val="ACB2AD2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D115B71"/>
    <w:multiLevelType w:val="multilevel"/>
    <w:tmpl w:val="86584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52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3"/>
  </w:num>
  <w:num w:numId="8">
    <w:abstractNumId w:val="20"/>
  </w:num>
  <w:num w:numId="9">
    <w:abstractNumId w:val="7"/>
  </w:num>
  <w:num w:numId="10">
    <w:abstractNumId w:val="9"/>
  </w:num>
  <w:num w:numId="11">
    <w:abstractNumId w:val="18"/>
  </w:num>
  <w:num w:numId="12">
    <w:abstractNumId w:val="6"/>
  </w:num>
  <w:num w:numId="13">
    <w:abstractNumId w:val="11"/>
  </w:num>
  <w:num w:numId="14">
    <w:abstractNumId w:val="1"/>
  </w:num>
  <w:num w:numId="15">
    <w:abstractNumId w:val="10"/>
  </w:num>
  <w:num w:numId="16">
    <w:abstractNumId w:val="19"/>
  </w:num>
  <w:num w:numId="17">
    <w:abstractNumId w:val="13"/>
  </w:num>
  <w:num w:numId="18">
    <w:abstractNumId w:val="0"/>
  </w:num>
  <w:num w:numId="19">
    <w:abstractNumId w:val="17"/>
  </w:num>
  <w:num w:numId="20">
    <w:abstractNumId w:val="16"/>
  </w:num>
  <w:num w:numId="21">
    <w:abstractNumId w:val="14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2"/>
    <w:rsid w:val="00001E94"/>
    <w:rsid w:val="00003E9F"/>
    <w:rsid w:val="0001111F"/>
    <w:rsid w:val="000125B8"/>
    <w:rsid w:val="0001351D"/>
    <w:rsid w:val="000139CB"/>
    <w:rsid w:val="00014911"/>
    <w:rsid w:val="000152EE"/>
    <w:rsid w:val="00015C66"/>
    <w:rsid w:val="0001616E"/>
    <w:rsid w:val="00022134"/>
    <w:rsid w:val="00022331"/>
    <w:rsid w:val="00022E86"/>
    <w:rsid w:val="000239B1"/>
    <w:rsid w:val="00025611"/>
    <w:rsid w:val="00025653"/>
    <w:rsid w:val="000329BA"/>
    <w:rsid w:val="00037044"/>
    <w:rsid w:val="00044944"/>
    <w:rsid w:val="000479D1"/>
    <w:rsid w:val="000514E8"/>
    <w:rsid w:val="00051B46"/>
    <w:rsid w:val="00053013"/>
    <w:rsid w:val="0005397F"/>
    <w:rsid w:val="00053AE6"/>
    <w:rsid w:val="00056481"/>
    <w:rsid w:val="00061BC0"/>
    <w:rsid w:val="00067BAA"/>
    <w:rsid w:val="0007154D"/>
    <w:rsid w:val="00072A71"/>
    <w:rsid w:val="00074BC0"/>
    <w:rsid w:val="00076BBE"/>
    <w:rsid w:val="0008379A"/>
    <w:rsid w:val="00085577"/>
    <w:rsid w:val="00085FFD"/>
    <w:rsid w:val="0008658C"/>
    <w:rsid w:val="000866EA"/>
    <w:rsid w:val="0008706E"/>
    <w:rsid w:val="00092001"/>
    <w:rsid w:val="000928B4"/>
    <w:rsid w:val="00095FCC"/>
    <w:rsid w:val="00096546"/>
    <w:rsid w:val="00096631"/>
    <w:rsid w:val="00096834"/>
    <w:rsid w:val="00097169"/>
    <w:rsid w:val="000A219C"/>
    <w:rsid w:val="000A26C5"/>
    <w:rsid w:val="000A39D0"/>
    <w:rsid w:val="000A4B47"/>
    <w:rsid w:val="000B1F05"/>
    <w:rsid w:val="000B5215"/>
    <w:rsid w:val="000B667A"/>
    <w:rsid w:val="000C2121"/>
    <w:rsid w:val="000C4CCA"/>
    <w:rsid w:val="000C6D5C"/>
    <w:rsid w:val="000D295D"/>
    <w:rsid w:val="000D4AE8"/>
    <w:rsid w:val="000D529B"/>
    <w:rsid w:val="000D6BFA"/>
    <w:rsid w:val="000D7E4B"/>
    <w:rsid w:val="000E2857"/>
    <w:rsid w:val="000E2896"/>
    <w:rsid w:val="000E35D5"/>
    <w:rsid w:val="000E4A3B"/>
    <w:rsid w:val="000E53BA"/>
    <w:rsid w:val="000F220F"/>
    <w:rsid w:val="000F4218"/>
    <w:rsid w:val="000F49F1"/>
    <w:rsid w:val="000F577B"/>
    <w:rsid w:val="000F637A"/>
    <w:rsid w:val="001005E0"/>
    <w:rsid w:val="001028DC"/>
    <w:rsid w:val="00104785"/>
    <w:rsid w:val="001052F4"/>
    <w:rsid w:val="00111092"/>
    <w:rsid w:val="0011180D"/>
    <w:rsid w:val="0011258D"/>
    <w:rsid w:val="001215E8"/>
    <w:rsid w:val="00123448"/>
    <w:rsid w:val="00127BE1"/>
    <w:rsid w:val="00130531"/>
    <w:rsid w:val="00130A9A"/>
    <w:rsid w:val="0013349E"/>
    <w:rsid w:val="00135E1E"/>
    <w:rsid w:val="00140FB6"/>
    <w:rsid w:val="00142628"/>
    <w:rsid w:val="0014299E"/>
    <w:rsid w:val="001438D6"/>
    <w:rsid w:val="00144858"/>
    <w:rsid w:val="00144C2C"/>
    <w:rsid w:val="00144D11"/>
    <w:rsid w:val="00146191"/>
    <w:rsid w:val="0015038C"/>
    <w:rsid w:val="001570E8"/>
    <w:rsid w:val="001619C5"/>
    <w:rsid w:val="00163A80"/>
    <w:rsid w:val="001654BB"/>
    <w:rsid w:val="00167F8F"/>
    <w:rsid w:val="00170DA3"/>
    <w:rsid w:val="00174769"/>
    <w:rsid w:val="00175CA8"/>
    <w:rsid w:val="00176E4E"/>
    <w:rsid w:val="0017743F"/>
    <w:rsid w:val="00180560"/>
    <w:rsid w:val="00180899"/>
    <w:rsid w:val="001826DA"/>
    <w:rsid w:val="0018293D"/>
    <w:rsid w:val="00185B4E"/>
    <w:rsid w:val="00191ABC"/>
    <w:rsid w:val="00192FD6"/>
    <w:rsid w:val="00194676"/>
    <w:rsid w:val="00194D09"/>
    <w:rsid w:val="00196B21"/>
    <w:rsid w:val="001A2138"/>
    <w:rsid w:val="001A615C"/>
    <w:rsid w:val="001B017F"/>
    <w:rsid w:val="001B2684"/>
    <w:rsid w:val="001B3839"/>
    <w:rsid w:val="001B40EC"/>
    <w:rsid w:val="001B5489"/>
    <w:rsid w:val="001B5921"/>
    <w:rsid w:val="001B769E"/>
    <w:rsid w:val="001C147E"/>
    <w:rsid w:val="001C4F29"/>
    <w:rsid w:val="001D04C1"/>
    <w:rsid w:val="001D04C3"/>
    <w:rsid w:val="001D114E"/>
    <w:rsid w:val="001D57CF"/>
    <w:rsid w:val="001D6EC8"/>
    <w:rsid w:val="001E11F0"/>
    <w:rsid w:val="001E4CD0"/>
    <w:rsid w:val="001E7805"/>
    <w:rsid w:val="001F1D9A"/>
    <w:rsid w:val="001F65FA"/>
    <w:rsid w:val="00201FB3"/>
    <w:rsid w:val="00202308"/>
    <w:rsid w:val="002035A4"/>
    <w:rsid w:val="00206777"/>
    <w:rsid w:val="00213932"/>
    <w:rsid w:val="00213B16"/>
    <w:rsid w:val="0021513F"/>
    <w:rsid w:val="002175FC"/>
    <w:rsid w:val="0022013E"/>
    <w:rsid w:val="00221462"/>
    <w:rsid w:val="0022276F"/>
    <w:rsid w:val="002307A5"/>
    <w:rsid w:val="00231CCD"/>
    <w:rsid w:val="002343A1"/>
    <w:rsid w:val="002354F8"/>
    <w:rsid w:val="00235DD1"/>
    <w:rsid w:val="00237382"/>
    <w:rsid w:val="0024227C"/>
    <w:rsid w:val="002450C5"/>
    <w:rsid w:val="002522BA"/>
    <w:rsid w:val="00254D65"/>
    <w:rsid w:val="0025592F"/>
    <w:rsid w:val="002600F3"/>
    <w:rsid w:val="002641CE"/>
    <w:rsid w:val="00265FB3"/>
    <w:rsid w:val="002673EF"/>
    <w:rsid w:val="00267863"/>
    <w:rsid w:val="00267A42"/>
    <w:rsid w:val="00271DE6"/>
    <w:rsid w:val="00272AA8"/>
    <w:rsid w:val="0027721E"/>
    <w:rsid w:val="00283026"/>
    <w:rsid w:val="00285B47"/>
    <w:rsid w:val="002861CA"/>
    <w:rsid w:val="00290AFB"/>
    <w:rsid w:val="00292229"/>
    <w:rsid w:val="00293B65"/>
    <w:rsid w:val="00294C7F"/>
    <w:rsid w:val="0029556C"/>
    <w:rsid w:val="00295884"/>
    <w:rsid w:val="00297E21"/>
    <w:rsid w:val="002A1102"/>
    <w:rsid w:val="002A19A3"/>
    <w:rsid w:val="002A40A7"/>
    <w:rsid w:val="002A41C4"/>
    <w:rsid w:val="002A4C6A"/>
    <w:rsid w:val="002A4F26"/>
    <w:rsid w:val="002B04C9"/>
    <w:rsid w:val="002B23B2"/>
    <w:rsid w:val="002B476C"/>
    <w:rsid w:val="002B7EE3"/>
    <w:rsid w:val="002C24E3"/>
    <w:rsid w:val="002D36AF"/>
    <w:rsid w:val="002D6462"/>
    <w:rsid w:val="002E13F0"/>
    <w:rsid w:val="002E1AA1"/>
    <w:rsid w:val="002E36CF"/>
    <w:rsid w:val="002E465F"/>
    <w:rsid w:val="002E5C65"/>
    <w:rsid w:val="002E75AC"/>
    <w:rsid w:val="002F02E6"/>
    <w:rsid w:val="002F2458"/>
    <w:rsid w:val="002F30C6"/>
    <w:rsid w:val="002F3EFD"/>
    <w:rsid w:val="002F7197"/>
    <w:rsid w:val="002F72E4"/>
    <w:rsid w:val="003004F0"/>
    <w:rsid w:val="00301821"/>
    <w:rsid w:val="00302C4B"/>
    <w:rsid w:val="00303F68"/>
    <w:rsid w:val="00307AD7"/>
    <w:rsid w:val="00311E3D"/>
    <w:rsid w:val="00312264"/>
    <w:rsid w:val="00312FAB"/>
    <w:rsid w:val="00313E53"/>
    <w:rsid w:val="00314365"/>
    <w:rsid w:val="00314D3C"/>
    <w:rsid w:val="00320530"/>
    <w:rsid w:val="00320A39"/>
    <w:rsid w:val="00321405"/>
    <w:rsid w:val="003224C3"/>
    <w:rsid w:val="00324370"/>
    <w:rsid w:val="003248EB"/>
    <w:rsid w:val="00330317"/>
    <w:rsid w:val="00332F84"/>
    <w:rsid w:val="003345D4"/>
    <w:rsid w:val="00334B06"/>
    <w:rsid w:val="00336361"/>
    <w:rsid w:val="00337AAC"/>
    <w:rsid w:val="00342608"/>
    <w:rsid w:val="00343B02"/>
    <w:rsid w:val="00343B39"/>
    <w:rsid w:val="00345C6D"/>
    <w:rsid w:val="003464B5"/>
    <w:rsid w:val="00347AA7"/>
    <w:rsid w:val="00351EC1"/>
    <w:rsid w:val="00352001"/>
    <w:rsid w:val="00353E41"/>
    <w:rsid w:val="003579A1"/>
    <w:rsid w:val="00357A5B"/>
    <w:rsid w:val="00364583"/>
    <w:rsid w:val="003663D5"/>
    <w:rsid w:val="003671F4"/>
    <w:rsid w:val="003674DB"/>
    <w:rsid w:val="0037002D"/>
    <w:rsid w:val="0037441C"/>
    <w:rsid w:val="00375821"/>
    <w:rsid w:val="00377300"/>
    <w:rsid w:val="00380233"/>
    <w:rsid w:val="003821FC"/>
    <w:rsid w:val="003858B5"/>
    <w:rsid w:val="00386AE7"/>
    <w:rsid w:val="00386E8F"/>
    <w:rsid w:val="00390B5D"/>
    <w:rsid w:val="003919EE"/>
    <w:rsid w:val="003933D2"/>
    <w:rsid w:val="0039532A"/>
    <w:rsid w:val="00395AD0"/>
    <w:rsid w:val="00396A59"/>
    <w:rsid w:val="003A37A2"/>
    <w:rsid w:val="003A3D8D"/>
    <w:rsid w:val="003A78CB"/>
    <w:rsid w:val="003B4651"/>
    <w:rsid w:val="003B48B3"/>
    <w:rsid w:val="003B620F"/>
    <w:rsid w:val="003B6ADD"/>
    <w:rsid w:val="003C030F"/>
    <w:rsid w:val="003C2FE6"/>
    <w:rsid w:val="003C49E4"/>
    <w:rsid w:val="003C4FA0"/>
    <w:rsid w:val="003C5395"/>
    <w:rsid w:val="003C5756"/>
    <w:rsid w:val="003C6CA0"/>
    <w:rsid w:val="003D1237"/>
    <w:rsid w:val="003D306C"/>
    <w:rsid w:val="003D64BA"/>
    <w:rsid w:val="003D7659"/>
    <w:rsid w:val="003E2201"/>
    <w:rsid w:val="003E2BFF"/>
    <w:rsid w:val="003E3A02"/>
    <w:rsid w:val="003E46F4"/>
    <w:rsid w:val="003E5F1C"/>
    <w:rsid w:val="003E754D"/>
    <w:rsid w:val="003F021C"/>
    <w:rsid w:val="003F439A"/>
    <w:rsid w:val="003F5385"/>
    <w:rsid w:val="003F5E82"/>
    <w:rsid w:val="003F66E5"/>
    <w:rsid w:val="003F6BC8"/>
    <w:rsid w:val="00402646"/>
    <w:rsid w:val="00402DDF"/>
    <w:rsid w:val="00404757"/>
    <w:rsid w:val="00405F3E"/>
    <w:rsid w:val="00406FDF"/>
    <w:rsid w:val="00407101"/>
    <w:rsid w:val="004079CF"/>
    <w:rsid w:val="004121EF"/>
    <w:rsid w:val="004122E3"/>
    <w:rsid w:val="004162AF"/>
    <w:rsid w:val="0042462A"/>
    <w:rsid w:val="004262EC"/>
    <w:rsid w:val="00426D42"/>
    <w:rsid w:val="00430023"/>
    <w:rsid w:val="00434C93"/>
    <w:rsid w:val="00441014"/>
    <w:rsid w:val="00441DD5"/>
    <w:rsid w:val="00444391"/>
    <w:rsid w:val="0044605A"/>
    <w:rsid w:val="004465C2"/>
    <w:rsid w:val="00452668"/>
    <w:rsid w:val="004540A1"/>
    <w:rsid w:val="0045706B"/>
    <w:rsid w:val="00462FEB"/>
    <w:rsid w:val="00463827"/>
    <w:rsid w:val="00463D5F"/>
    <w:rsid w:val="00473873"/>
    <w:rsid w:val="00474189"/>
    <w:rsid w:val="00481729"/>
    <w:rsid w:val="00481B0D"/>
    <w:rsid w:val="0048552A"/>
    <w:rsid w:val="00485B12"/>
    <w:rsid w:val="0048645A"/>
    <w:rsid w:val="004909D5"/>
    <w:rsid w:val="00490F3D"/>
    <w:rsid w:val="00494FC8"/>
    <w:rsid w:val="004A23E9"/>
    <w:rsid w:val="004A3702"/>
    <w:rsid w:val="004A3C95"/>
    <w:rsid w:val="004A530A"/>
    <w:rsid w:val="004A6781"/>
    <w:rsid w:val="004B188C"/>
    <w:rsid w:val="004B36D6"/>
    <w:rsid w:val="004B4950"/>
    <w:rsid w:val="004B4A6E"/>
    <w:rsid w:val="004B7001"/>
    <w:rsid w:val="004B72A6"/>
    <w:rsid w:val="004B79B6"/>
    <w:rsid w:val="004C0B42"/>
    <w:rsid w:val="004C226E"/>
    <w:rsid w:val="004C269D"/>
    <w:rsid w:val="004C4D4C"/>
    <w:rsid w:val="004C7565"/>
    <w:rsid w:val="004D0E73"/>
    <w:rsid w:val="004D105E"/>
    <w:rsid w:val="004D23C6"/>
    <w:rsid w:val="004D2789"/>
    <w:rsid w:val="004D3882"/>
    <w:rsid w:val="004D4630"/>
    <w:rsid w:val="004D6590"/>
    <w:rsid w:val="004D6F18"/>
    <w:rsid w:val="004E10B2"/>
    <w:rsid w:val="004E130A"/>
    <w:rsid w:val="004E24BA"/>
    <w:rsid w:val="004E4ECC"/>
    <w:rsid w:val="004E5349"/>
    <w:rsid w:val="004E67D7"/>
    <w:rsid w:val="004F1633"/>
    <w:rsid w:val="004F275E"/>
    <w:rsid w:val="004F5325"/>
    <w:rsid w:val="004F5D72"/>
    <w:rsid w:val="005030E1"/>
    <w:rsid w:val="0050536C"/>
    <w:rsid w:val="0050721D"/>
    <w:rsid w:val="00510545"/>
    <w:rsid w:val="005112D6"/>
    <w:rsid w:val="00515262"/>
    <w:rsid w:val="00517084"/>
    <w:rsid w:val="0051720F"/>
    <w:rsid w:val="00521F72"/>
    <w:rsid w:val="00522BFE"/>
    <w:rsid w:val="0052379A"/>
    <w:rsid w:val="00523A64"/>
    <w:rsid w:val="00526175"/>
    <w:rsid w:val="00526B59"/>
    <w:rsid w:val="005275AA"/>
    <w:rsid w:val="00527777"/>
    <w:rsid w:val="00534686"/>
    <w:rsid w:val="00535A0C"/>
    <w:rsid w:val="005363E8"/>
    <w:rsid w:val="00536DEE"/>
    <w:rsid w:val="00540805"/>
    <w:rsid w:val="005470F5"/>
    <w:rsid w:val="005502E5"/>
    <w:rsid w:val="0055067F"/>
    <w:rsid w:val="00555568"/>
    <w:rsid w:val="0055713D"/>
    <w:rsid w:val="005575A0"/>
    <w:rsid w:val="00557DEE"/>
    <w:rsid w:val="0056241F"/>
    <w:rsid w:val="00563744"/>
    <w:rsid w:val="0056562D"/>
    <w:rsid w:val="00567CBF"/>
    <w:rsid w:val="00570B7E"/>
    <w:rsid w:val="00571A2C"/>
    <w:rsid w:val="00574152"/>
    <w:rsid w:val="005758F4"/>
    <w:rsid w:val="0057650B"/>
    <w:rsid w:val="00576C3D"/>
    <w:rsid w:val="00582C54"/>
    <w:rsid w:val="0058306F"/>
    <w:rsid w:val="00583DB9"/>
    <w:rsid w:val="0058550F"/>
    <w:rsid w:val="00586A19"/>
    <w:rsid w:val="00587A7D"/>
    <w:rsid w:val="005902A2"/>
    <w:rsid w:val="00590E25"/>
    <w:rsid w:val="0059577A"/>
    <w:rsid w:val="00595E07"/>
    <w:rsid w:val="005A0BCA"/>
    <w:rsid w:val="005A2DD2"/>
    <w:rsid w:val="005A4649"/>
    <w:rsid w:val="005A5129"/>
    <w:rsid w:val="005A7489"/>
    <w:rsid w:val="005B0263"/>
    <w:rsid w:val="005B2311"/>
    <w:rsid w:val="005B32ED"/>
    <w:rsid w:val="005C6164"/>
    <w:rsid w:val="005C7974"/>
    <w:rsid w:val="005D0A91"/>
    <w:rsid w:val="005D269E"/>
    <w:rsid w:val="005D4B60"/>
    <w:rsid w:val="005E3D6E"/>
    <w:rsid w:val="005F0A27"/>
    <w:rsid w:val="005F0C45"/>
    <w:rsid w:val="005F38D6"/>
    <w:rsid w:val="005F44E4"/>
    <w:rsid w:val="006016D4"/>
    <w:rsid w:val="00602128"/>
    <w:rsid w:val="00604B94"/>
    <w:rsid w:val="00606761"/>
    <w:rsid w:val="00612E94"/>
    <w:rsid w:val="0061363D"/>
    <w:rsid w:val="00615C3C"/>
    <w:rsid w:val="00620203"/>
    <w:rsid w:val="006207E5"/>
    <w:rsid w:val="0062094D"/>
    <w:rsid w:val="00622266"/>
    <w:rsid w:val="00624A13"/>
    <w:rsid w:val="00631B42"/>
    <w:rsid w:val="00634492"/>
    <w:rsid w:val="006347FA"/>
    <w:rsid w:val="0063693D"/>
    <w:rsid w:val="00636B9C"/>
    <w:rsid w:val="00643230"/>
    <w:rsid w:val="00643553"/>
    <w:rsid w:val="00643AF5"/>
    <w:rsid w:val="00644CEB"/>
    <w:rsid w:val="00661849"/>
    <w:rsid w:val="0066342A"/>
    <w:rsid w:val="006639A4"/>
    <w:rsid w:val="0066627A"/>
    <w:rsid w:val="0066729B"/>
    <w:rsid w:val="00667709"/>
    <w:rsid w:val="006704AA"/>
    <w:rsid w:val="006711BD"/>
    <w:rsid w:val="00672DAA"/>
    <w:rsid w:val="006756B4"/>
    <w:rsid w:val="00676698"/>
    <w:rsid w:val="006812CC"/>
    <w:rsid w:val="00682CE0"/>
    <w:rsid w:val="00684EA8"/>
    <w:rsid w:val="00691D75"/>
    <w:rsid w:val="0069308F"/>
    <w:rsid w:val="00694D76"/>
    <w:rsid w:val="00694F7E"/>
    <w:rsid w:val="00696025"/>
    <w:rsid w:val="00697135"/>
    <w:rsid w:val="006A02B6"/>
    <w:rsid w:val="006A0C43"/>
    <w:rsid w:val="006A1AC9"/>
    <w:rsid w:val="006A4290"/>
    <w:rsid w:val="006A59C3"/>
    <w:rsid w:val="006B1CD4"/>
    <w:rsid w:val="006B202C"/>
    <w:rsid w:val="006B44A8"/>
    <w:rsid w:val="006B5C4A"/>
    <w:rsid w:val="006B6128"/>
    <w:rsid w:val="006B6699"/>
    <w:rsid w:val="006B7AEA"/>
    <w:rsid w:val="006B7F83"/>
    <w:rsid w:val="006C0B8B"/>
    <w:rsid w:val="006C1B04"/>
    <w:rsid w:val="006C27F8"/>
    <w:rsid w:val="006C2AF2"/>
    <w:rsid w:val="006C2EDA"/>
    <w:rsid w:val="006C2F70"/>
    <w:rsid w:val="006C3692"/>
    <w:rsid w:val="006C6E0C"/>
    <w:rsid w:val="006C77AC"/>
    <w:rsid w:val="006C7959"/>
    <w:rsid w:val="006D1730"/>
    <w:rsid w:val="006D30AA"/>
    <w:rsid w:val="006D453C"/>
    <w:rsid w:val="006D46BB"/>
    <w:rsid w:val="006D520A"/>
    <w:rsid w:val="006D607E"/>
    <w:rsid w:val="006D658B"/>
    <w:rsid w:val="006D6700"/>
    <w:rsid w:val="006D7FB9"/>
    <w:rsid w:val="006E1C73"/>
    <w:rsid w:val="006E3E59"/>
    <w:rsid w:val="006F10C7"/>
    <w:rsid w:val="006F6505"/>
    <w:rsid w:val="006F70F9"/>
    <w:rsid w:val="006F744A"/>
    <w:rsid w:val="006F7A06"/>
    <w:rsid w:val="0070353B"/>
    <w:rsid w:val="00703F1D"/>
    <w:rsid w:val="007058D1"/>
    <w:rsid w:val="00705B46"/>
    <w:rsid w:val="00713F91"/>
    <w:rsid w:val="00716EE9"/>
    <w:rsid w:val="00723CA0"/>
    <w:rsid w:val="00724104"/>
    <w:rsid w:val="007245D9"/>
    <w:rsid w:val="00724DC6"/>
    <w:rsid w:val="007252B0"/>
    <w:rsid w:val="00726A23"/>
    <w:rsid w:val="00726E36"/>
    <w:rsid w:val="00731FDB"/>
    <w:rsid w:val="00733A34"/>
    <w:rsid w:val="00733C90"/>
    <w:rsid w:val="0073624D"/>
    <w:rsid w:val="0073671E"/>
    <w:rsid w:val="007367E9"/>
    <w:rsid w:val="00740BB6"/>
    <w:rsid w:val="00742A42"/>
    <w:rsid w:val="0074387A"/>
    <w:rsid w:val="00744366"/>
    <w:rsid w:val="007458B0"/>
    <w:rsid w:val="00745AC2"/>
    <w:rsid w:val="007501A3"/>
    <w:rsid w:val="007505AD"/>
    <w:rsid w:val="00751657"/>
    <w:rsid w:val="0075219B"/>
    <w:rsid w:val="007536D6"/>
    <w:rsid w:val="007542DE"/>
    <w:rsid w:val="00754838"/>
    <w:rsid w:val="00756D1B"/>
    <w:rsid w:val="00761F64"/>
    <w:rsid w:val="00762730"/>
    <w:rsid w:val="00762831"/>
    <w:rsid w:val="007633FB"/>
    <w:rsid w:val="007643A9"/>
    <w:rsid w:val="0076510F"/>
    <w:rsid w:val="0076719D"/>
    <w:rsid w:val="007673A6"/>
    <w:rsid w:val="00772005"/>
    <w:rsid w:val="00776760"/>
    <w:rsid w:val="0078074E"/>
    <w:rsid w:val="00780CD2"/>
    <w:rsid w:val="00781096"/>
    <w:rsid w:val="007818DD"/>
    <w:rsid w:val="00782A78"/>
    <w:rsid w:val="00783769"/>
    <w:rsid w:val="0078398A"/>
    <w:rsid w:val="007839AC"/>
    <w:rsid w:val="00787CF1"/>
    <w:rsid w:val="00790F02"/>
    <w:rsid w:val="007925F0"/>
    <w:rsid w:val="00793D48"/>
    <w:rsid w:val="00797224"/>
    <w:rsid w:val="007A276F"/>
    <w:rsid w:val="007A5126"/>
    <w:rsid w:val="007A5EC9"/>
    <w:rsid w:val="007B020B"/>
    <w:rsid w:val="007B3710"/>
    <w:rsid w:val="007B57D0"/>
    <w:rsid w:val="007B5C12"/>
    <w:rsid w:val="007C0E58"/>
    <w:rsid w:val="007C111D"/>
    <w:rsid w:val="007C153B"/>
    <w:rsid w:val="007D0168"/>
    <w:rsid w:val="007D2B98"/>
    <w:rsid w:val="007D35A1"/>
    <w:rsid w:val="007D3F03"/>
    <w:rsid w:val="007D54CA"/>
    <w:rsid w:val="007D5A6C"/>
    <w:rsid w:val="007D671D"/>
    <w:rsid w:val="007E0115"/>
    <w:rsid w:val="007E08D5"/>
    <w:rsid w:val="007E1381"/>
    <w:rsid w:val="007E177C"/>
    <w:rsid w:val="007E41F3"/>
    <w:rsid w:val="007E665B"/>
    <w:rsid w:val="007F2F6E"/>
    <w:rsid w:val="007F5F38"/>
    <w:rsid w:val="007F5F42"/>
    <w:rsid w:val="00800C95"/>
    <w:rsid w:val="00806934"/>
    <w:rsid w:val="00807596"/>
    <w:rsid w:val="0081109D"/>
    <w:rsid w:val="00811144"/>
    <w:rsid w:val="00811BD4"/>
    <w:rsid w:val="00811C65"/>
    <w:rsid w:val="008221A3"/>
    <w:rsid w:val="008261B9"/>
    <w:rsid w:val="00826E28"/>
    <w:rsid w:val="00833E43"/>
    <w:rsid w:val="008362A9"/>
    <w:rsid w:val="0083649F"/>
    <w:rsid w:val="00836B32"/>
    <w:rsid w:val="00842FD8"/>
    <w:rsid w:val="00844BC5"/>
    <w:rsid w:val="008455AD"/>
    <w:rsid w:val="00845E24"/>
    <w:rsid w:val="0084654F"/>
    <w:rsid w:val="008475F8"/>
    <w:rsid w:val="00850ECE"/>
    <w:rsid w:val="008511E2"/>
    <w:rsid w:val="00851952"/>
    <w:rsid w:val="00853F2F"/>
    <w:rsid w:val="00854C6A"/>
    <w:rsid w:val="00855E46"/>
    <w:rsid w:val="00855FBA"/>
    <w:rsid w:val="008616BE"/>
    <w:rsid w:val="008631BD"/>
    <w:rsid w:val="00863F4A"/>
    <w:rsid w:val="00864AA7"/>
    <w:rsid w:val="00866013"/>
    <w:rsid w:val="008708E2"/>
    <w:rsid w:val="00870DD6"/>
    <w:rsid w:val="00873F52"/>
    <w:rsid w:val="008813E8"/>
    <w:rsid w:val="0088372D"/>
    <w:rsid w:val="0088449C"/>
    <w:rsid w:val="008846FD"/>
    <w:rsid w:val="00885EF5"/>
    <w:rsid w:val="00887195"/>
    <w:rsid w:val="00887BA4"/>
    <w:rsid w:val="0089003A"/>
    <w:rsid w:val="00890AB2"/>
    <w:rsid w:val="00890DF0"/>
    <w:rsid w:val="00890EB9"/>
    <w:rsid w:val="0089356F"/>
    <w:rsid w:val="00894D3D"/>
    <w:rsid w:val="00896AB8"/>
    <w:rsid w:val="008A0B6B"/>
    <w:rsid w:val="008A0F9A"/>
    <w:rsid w:val="008A119C"/>
    <w:rsid w:val="008A1278"/>
    <w:rsid w:val="008A4D85"/>
    <w:rsid w:val="008A5870"/>
    <w:rsid w:val="008A5A86"/>
    <w:rsid w:val="008A73C9"/>
    <w:rsid w:val="008B0E76"/>
    <w:rsid w:val="008B1A1E"/>
    <w:rsid w:val="008B288D"/>
    <w:rsid w:val="008C3A01"/>
    <w:rsid w:val="008C426C"/>
    <w:rsid w:val="008C4B5D"/>
    <w:rsid w:val="008C5852"/>
    <w:rsid w:val="008D083C"/>
    <w:rsid w:val="008D2237"/>
    <w:rsid w:val="008D288D"/>
    <w:rsid w:val="008D6169"/>
    <w:rsid w:val="008D6E49"/>
    <w:rsid w:val="008D6FD0"/>
    <w:rsid w:val="008E0076"/>
    <w:rsid w:val="008E00E9"/>
    <w:rsid w:val="008E19C0"/>
    <w:rsid w:val="008E352C"/>
    <w:rsid w:val="008E3705"/>
    <w:rsid w:val="008E3D31"/>
    <w:rsid w:val="008E54DB"/>
    <w:rsid w:val="008E6706"/>
    <w:rsid w:val="008E6C20"/>
    <w:rsid w:val="008E7B94"/>
    <w:rsid w:val="008F01D7"/>
    <w:rsid w:val="008F168F"/>
    <w:rsid w:val="008F3490"/>
    <w:rsid w:val="008F38DF"/>
    <w:rsid w:val="008F5A94"/>
    <w:rsid w:val="0090206B"/>
    <w:rsid w:val="0090271F"/>
    <w:rsid w:val="00902C1D"/>
    <w:rsid w:val="00902F8A"/>
    <w:rsid w:val="00911EEC"/>
    <w:rsid w:val="009155EF"/>
    <w:rsid w:val="00916DC4"/>
    <w:rsid w:val="0092047D"/>
    <w:rsid w:val="00921ECE"/>
    <w:rsid w:val="00922190"/>
    <w:rsid w:val="009242E3"/>
    <w:rsid w:val="009248FA"/>
    <w:rsid w:val="00924C55"/>
    <w:rsid w:val="009274DE"/>
    <w:rsid w:val="00931129"/>
    <w:rsid w:val="0093679B"/>
    <w:rsid w:val="0094098C"/>
    <w:rsid w:val="00945259"/>
    <w:rsid w:val="00946397"/>
    <w:rsid w:val="009527F0"/>
    <w:rsid w:val="00952C0B"/>
    <w:rsid w:val="00953538"/>
    <w:rsid w:val="00954332"/>
    <w:rsid w:val="009575CD"/>
    <w:rsid w:val="00961642"/>
    <w:rsid w:val="00961E58"/>
    <w:rsid w:val="009620CB"/>
    <w:rsid w:val="00964624"/>
    <w:rsid w:val="00965B7E"/>
    <w:rsid w:val="00973CE3"/>
    <w:rsid w:val="00975F3E"/>
    <w:rsid w:val="00976691"/>
    <w:rsid w:val="00980381"/>
    <w:rsid w:val="009839A0"/>
    <w:rsid w:val="0099199F"/>
    <w:rsid w:val="009923A7"/>
    <w:rsid w:val="00993918"/>
    <w:rsid w:val="00994CA3"/>
    <w:rsid w:val="00997ECA"/>
    <w:rsid w:val="009A1817"/>
    <w:rsid w:val="009A1A37"/>
    <w:rsid w:val="009A33DF"/>
    <w:rsid w:val="009A3A7C"/>
    <w:rsid w:val="009A5F82"/>
    <w:rsid w:val="009B03B5"/>
    <w:rsid w:val="009B32DE"/>
    <w:rsid w:val="009B3F15"/>
    <w:rsid w:val="009B58AC"/>
    <w:rsid w:val="009B6A74"/>
    <w:rsid w:val="009B6F1B"/>
    <w:rsid w:val="009B762F"/>
    <w:rsid w:val="009C1F1D"/>
    <w:rsid w:val="009C29D8"/>
    <w:rsid w:val="009C2D3C"/>
    <w:rsid w:val="009C612F"/>
    <w:rsid w:val="009D0888"/>
    <w:rsid w:val="009D25DA"/>
    <w:rsid w:val="009D2BB8"/>
    <w:rsid w:val="009D7998"/>
    <w:rsid w:val="009E0F56"/>
    <w:rsid w:val="009E20E6"/>
    <w:rsid w:val="009E2436"/>
    <w:rsid w:val="009E7FD8"/>
    <w:rsid w:val="009F08BD"/>
    <w:rsid w:val="009F09EF"/>
    <w:rsid w:val="009F31D8"/>
    <w:rsid w:val="009F40B7"/>
    <w:rsid w:val="009F45A5"/>
    <w:rsid w:val="009F46AF"/>
    <w:rsid w:val="009F66D0"/>
    <w:rsid w:val="00A03739"/>
    <w:rsid w:val="00A03E7D"/>
    <w:rsid w:val="00A10D63"/>
    <w:rsid w:val="00A138E4"/>
    <w:rsid w:val="00A20222"/>
    <w:rsid w:val="00A21DC2"/>
    <w:rsid w:val="00A2395D"/>
    <w:rsid w:val="00A23A33"/>
    <w:rsid w:val="00A2412E"/>
    <w:rsid w:val="00A248C4"/>
    <w:rsid w:val="00A24E48"/>
    <w:rsid w:val="00A25F76"/>
    <w:rsid w:val="00A32348"/>
    <w:rsid w:val="00A34BCF"/>
    <w:rsid w:val="00A3654B"/>
    <w:rsid w:val="00A41059"/>
    <w:rsid w:val="00A41957"/>
    <w:rsid w:val="00A44905"/>
    <w:rsid w:val="00A467FB"/>
    <w:rsid w:val="00A50510"/>
    <w:rsid w:val="00A50769"/>
    <w:rsid w:val="00A5500B"/>
    <w:rsid w:val="00A56280"/>
    <w:rsid w:val="00A56F7A"/>
    <w:rsid w:val="00A57955"/>
    <w:rsid w:val="00A57D2D"/>
    <w:rsid w:val="00A6008F"/>
    <w:rsid w:val="00A61202"/>
    <w:rsid w:val="00A62284"/>
    <w:rsid w:val="00A63B64"/>
    <w:rsid w:val="00A65B80"/>
    <w:rsid w:val="00A70312"/>
    <w:rsid w:val="00A7214B"/>
    <w:rsid w:val="00A7252C"/>
    <w:rsid w:val="00A73404"/>
    <w:rsid w:val="00A73F79"/>
    <w:rsid w:val="00A75A53"/>
    <w:rsid w:val="00A77B6A"/>
    <w:rsid w:val="00A853B7"/>
    <w:rsid w:val="00A900C1"/>
    <w:rsid w:val="00A92EE9"/>
    <w:rsid w:val="00A930D5"/>
    <w:rsid w:val="00A9324D"/>
    <w:rsid w:val="00A9605C"/>
    <w:rsid w:val="00AA1EED"/>
    <w:rsid w:val="00AA52DF"/>
    <w:rsid w:val="00AA6C39"/>
    <w:rsid w:val="00AA7304"/>
    <w:rsid w:val="00AA75F0"/>
    <w:rsid w:val="00AA7BF9"/>
    <w:rsid w:val="00AB05C1"/>
    <w:rsid w:val="00AB3275"/>
    <w:rsid w:val="00AB5D55"/>
    <w:rsid w:val="00AC1ADF"/>
    <w:rsid w:val="00AC5614"/>
    <w:rsid w:val="00AC57D3"/>
    <w:rsid w:val="00AC6471"/>
    <w:rsid w:val="00AD3FAF"/>
    <w:rsid w:val="00AD58B3"/>
    <w:rsid w:val="00AD674E"/>
    <w:rsid w:val="00AE2AFB"/>
    <w:rsid w:val="00AE2D58"/>
    <w:rsid w:val="00AE3130"/>
    <w:rsid w:val="00AE4138"/>
    <w:rsid w:val="00AE531C"/>
    <w:rsid w:val="00AF0130"/>
    <w:rsid w:val="00AF0928"/>
    <w:rsid w:val="00AF57BF"/>
    <w:rsid w:val="00AF5F32"/>
    <w:rsid w:val="00AF6629"/>
    <w:rsid w:val="00B0104B"/>
    <w:rsid w:val="00B015A7"/>
    <w:rsid w:val="00B019F5"/>
    <w:rsid w:val="00B023C5"/>
    <w:rsid w:val="00B039DF"/>
    <w:rsid w:val="00B048A5"/>
    <w:rsid w:val="00B06B25"/>
    <w:rsid w:val="00B10F3F"/>
    <w:rsid w:val="00B12069"/>
    <w:rsid w:val="00B12462"/>
    <w:rsid w:val="00B149EF"/>
    <w:rsid w:val="00B14B11"/>
    <w:rsid w:val="00B14FEA"/>
    <w:rsid w:val="00B16EA8"/>
    <w:rsid w:val="00B21668"/>
    <w:rsid w:val="00B217E3"/>
    <w:rsid w:val="00B21FBA"/>
    <w:rsid w:val="00B231B1"/>
    <w:rsid w:val="00B23EBF"/>
    <w:rsid w:val="00B2422F"/>
    <w:rsid w:val="00B24B82"/>
    <w:rsid w:val="00B358F3"/>
    <w:rsid w:val="00B37C9B"/>
    <w:rsid w:val="00B37D0C"/>
    <w:rsid w:val="00B37EA8"/>
    <w:rsid w:val="00B4146C"/>
    <w:rsid w:val="00B4319A"/>
    <w:rsid w:val="00B442C5"/>
    <w:rsid w:val="00B44E6E"/>
    <w:rsid w:val="00B46757"/>
    <w:rsid w:val="00B4692C"/>
    <w:rsid w:val="00B546B0"/>
    <w:rsid w:val="00B5493D"/>
    <w:rsid w:val="00B55006"/>
    <w:rsid w:val="00B60501"/>
    <w:rsid w:val="00B63FC1"/>
    <w:rsid w:val="00B64BD3"/>
    <w:rsid w:val="00B65315"/>
    <w:rsid w:val="00B653DD"/>
    <w:rsid w:val="00B7108F"/>
    <w:rsid w:val="00B7196B"/>
    <w:rsid w:val="00B72FE7"/>
    <w:rsid w:val="00B73475"/>
    <w:rsid w:val="00B7380D"/>
    <w:rsid w:val="00B7738B"/>
    <w:rsid w:val="00B80EAE"/>
    <w:rsid w:val="00B81DA1"/>
    <w:rsid w:val="00B84127"/>
    <w:rsid w:val="00B932DC"/>
    <w:rsid w:val="00BA0664"/>
    <w:rsid w:val="00BA299F"/>
    <w:rsid w:val="00BA75EA"/>
    <w:rsid w:val="00BB0C7B"/>
    <w:rsid w:val="00BB2D5C"/>
    <w:rsid w:val="00BB350D"/>
    <w:rsid w:val="00BB492C"/>
    <w:rsid w:val="00BB4BDC"/>
    <w:rsid w:val="00BB7BC2"/>
    <w:rsid w:val="00BC0946"/>
    <w:rsid w:val="00BC1C29"/>
    <w:rsid w:val="00BC28AD"/>
    <w:rsid w:val="00BC527D"/>
    <w:rsid w:val="00BC5447"/>
    <w:rsid w:val="00BC5A62"/>
    <w:rsid w:val="00BC61C6"/>
    <w:rsid w:val="00BC6FFF"/>
    <w:rsid w:val="00BC7846"/>
    <w:rsid w:val="00BC7CB7"/>
    <w:rsid w:val="00BD0060"/>
    <w:rsid w:val="00BD154F"/>
    <w:rsid w:val="00BD2417"/>
    <w:rsid w:val="00BD6AB1"/>
    <w:rsid w:val="00BE00B1"/>
    <w:rsid w:val="00BE19A3"/>
    <w:rsid w:val="00BE2FFD"/>
    <w:rsid w:val="00BE4640"/>
    <w:rsid w:val="00BE48CC"/>
    <w:rsid w:val="00BE4D48"/>
    <w:rsid w:val="00BE5A6E"/>
    <w:rsid w:val="00BE6B68"/>
    <w:rsid w:val="00BE772C"/>
    <w:rsid w:val="00BF15AD"/>
    <w:rsid w:val="00BF410E"/>
    <w:rsid w:val="00BF55A4"/>
    <w:rsid w:val="00BF69EC"/>
    <w:rsid w:val="00C02706"/>
    <w:rsid w:val="00C05BC1"/>
    <w:rsid w:val="00C07F7C"/>
    <w:rsid w:val="00C14D40"/>
    <w:rsid w:val="00C17CA9"/>
    <w:rsid w:val="00C20CE1"/>
    <w:rsid w:val="00C237FB"/>
    <w:rsid w:val="00C24776"/>
    <w:rsid w:val="00C24CED"/>
    <w:rsid w:val="00C257F6"/>
    <w:rsid w:val="00C266D7"/>
    <w:rsid w:val="00C30700"/>
    <w:rsid w:val="00C328E7"/>
    <w:rsid w:val="00C33322"/>
    <w:rsid w:val="00C34754"/>
    <w:rsid w:val="00C4410D"/>
    <w:rsid w:val="00C457FE"/>
    <w:rsid w:val="00C468D0"/>
    <w:rsid w:val="00C46A2F"/>
    <w:rsid w:val="00C46B18"/>
    <w:rsid w:val="00C55C48"/>
    <w:rsid w:val="00C5735D"/>
    <w:rsid w:val="00C61C31"/>
    <w:rsid w:val="00C63117"/>
    <w:rsid w:val="00C63ADF"/>
    <w:rsid w:val="00C64F95"/>
    <w:rsid w:val="00C65499"/>
    <w:rsid w:val="00C65CBE"/>
    <w:rsid w:val="00C66A31"/>
    <w:rsid w:val="00C67253"/>
    <w:rsid w:val="00C713C0"/>
    <w:rsid w:val="00C75C14"/>
    <w:rsid w:val="00C80427"/>
    <w:rsid w:val="00C80FBC"/>
    <w:rsid w:val="00C82CC0"/>
    <w:rsid w:val="00C83399"/>
    <w:rsid w:val="00C83D18"/>
    <w:rsid w:val="00C83D60"/>
    <w:rsid w:val="00C85DC4"/>
    <w:rsid w:val="00C9002E"/>
    <w:rsid w:val="00C917FA"/>
    <w:rsid w:val="00C92701"/>
    <w:rsid w:val="00C951E7"/>
    <w:rsid w:val="00C95957"/>
    <w:rsid w:val="00C96B97"/>
    <w:rsid w:val="00CA0144"/>
    <w:rsid w:val="00CA0606"/>
    <w:rsid w:val="00CA2779"/>
    <w:rsid w:val="00CA3788"/>
    <w:rsid w:val="00CA547E"/>
    <w:rsid w:val="00CB1827"/>
    <w:rsid w:val="00CB41B1"/>
    <w:rsid w:val="00CB457B"/>
    <w:rsid w:val="00CB4704"/>
    <w:rsid w:val="00CB7DF4"/>
    <w:rsid w:val="00CC1FE7"/>
    <w:rsid w:val="00CC21D2"/>
    <w:rsid w:val="00CC3884"/>
    <w:rsid w:val="00CC389C"/>
    <w:rsid w:val="00CC4B4A"/>
    <w:rsid w:val="00CC5E74"/>
    <w:rsid w:val="00CC79E7"/>
    <w:rsid w:val="00CD0316"/>
    <w:rsid w:val="00CD36D5"/>
    <w:rsid w:val="00CD45D1"/>
    <w:rsid w:val="00CD47C4"/>
    <w:rsid w:val="00CD687F"/>
    <w:rsid w:val="00CE0084"/>
    <w:rsid w:val="00CE0871"/>
    <w:rsid w:val="00CE0A8C"/>
    <w:rsid w:val="00CE2D2C"/>
    <w:rsid w:val="00CE3E55"/>
    <w:rsid w:val="00CE4117"/>
    <w:rsid w:val="00CE4877"/>
    <w:rsid w:val="00CE4A7F"/>
    <w:rsid w:val="00CE64C2"/>
    <w:rsid w:val="00CE6689"/>
    <w:rsid w:val="00CF08EB"/>
    <w:rsid w:val="00CF2B07"/>
    <w:rsid w:val="00CF638F"/>
    <w:rsid w:val="00CF63F0"/>
    <w:rsid w:val="00CF6D03"/>
    <w:rsid w:val="00CF7223"/>
    <w:rsid w:val="00D0549E"/>
    <w:rsid w:val="00D1441E"/>
    <w:rsid w:val="00D14F31"/>
    <w:rsid w:val="00D14F4F"/>
    <w:rsid w:val="00D1584E"/>
    <w:rsid w:val="00D169B1"/>
    <w:rsid w:val="00D203C8"/>
    <w:rsid w:val="00D2164A"/>
    <w:rsid w:val="00D24A34"/>
    <w:rsid w:val="00D258C7"/>
    <w:rsid w:val="00D30155"/>
    <w:rsid w:val="00D3134D"/>
    <w:rsid w:val="00D3261A"/>
    <w:rsid w:val="00D340C0"/>
    <w:rsid w:val="00D351C2"/>
    <w:rsid w:val="00D35C4C"/>
    <w:rsid w:val="00D365A6"/>
    <w:rsid w:val="00D40A8B"/>
    <w:rsid w:val="00D41572"/>
    <w:rsid w:val="00D4660B"/>
    <w:rsid w:val="00D46A2D"/>
    <w:rsid w:val="00D509A5"/>
    <w:rsid w:val="00D53073"/>
    <w:rsid w:val="00D5355D"/>
    <w:rsid w:val="00D54A78"/>
    <w:rsid w:val="00D56A8D"/>
    <w:rsid w:val="00D60E39"/>
    <w:rsid w:val="00D63465"/>
    <w:rsid w:val="00D63942"/>
    <w:rsid w:val="00D64DC8"/>
    <w:rsid w:val="00D67F0C"/>
    <w:rsid w:val="00D725B7"/>
    <w:rsid w:val="00D7540B"/>
    <w:rsid w:val="00D76A04"/>
    <w:rsid w:val="00D77A14"/>
    <w:rsid w:val="00D77F55"/>
    <w:rsid w:val="00D824A9"/>
    <w:rsid w:val="00D844F4"/>
    <w:rsid w:val="00D850C5"/>
    <w:rsid w:val="00D854D4"/>
    <w:rsid w:val="00D8616E"/>
    <w:rsid w:val="00D865F2"/>
    <w:rsid w:val="00D86EA1"/>
    <w:rsid w:val="00D87A1D"/>
    <w:rsid w:val="00D908C8"/>
    <w:rsid w:val="00D90DA6"/>
    <w:rsid w:val="00D92126"/>
    <w:rsid w:val="00D93EF8"/>
    <w:rsid w:val="00D96CB1"/>
    <w:rsid w:val="00D96DF6"/>
    <w:rsid w:val="00D97050"/>
    <w:rsid w:val="00D974C1"/>
    <w:rsid w:val="00DA5C10"/>
    <w:rsid w:val="00DA5CD4"/>
    <w:rsid w:val="00DA5FCD"/>
    <w:rsid w:val="00DA6E8A"/>
    <w:rsid w:val="00DA75B7"/>
    <w:rsid w:val="00DA7ABF"/>
    <w:rsid w:val="00DA7AD6"/>
    <w:rsid w:val="00DB04ED"/>
    <w:rsid w:val="00DB23E0"/>
    <w:rsid w:val="00DB3747"/>
    <w:rsid w:val="00DB5B9B"/>
    <w:rsid w:val="00DC0F9E"/>
    <w:rsid w:val="00DC1435"/>
    <w:rsid w:val="00DC3AEE"/>
    <w:rsid w:val="00DC46B9"/>
    <w:rsid w:val="00DD01E0"/>
    <w:rsid w:val="00DD28C9"/>
    <w:rsid w:val="00DD46F1"/>
    <w:rsid w:val="00DD4A18"/>
    <w:rsid w:val="00DD581E"/>
    <w:rsid w:val="00DD59E0"/>
    <w:rsid w:val="00DD7234"/>
    <w:rsid w:val="00DE0434"/>
    <w:rsid w:val="00DE27AA"/>
    <w:rsid w:val="00DE28B3"/>
    <w:rsid w:val="00DE5804"/>
    <w:rsid w:val="00DF4FE6"/>
    <w:rsid w:val="00DF5486"/>
    <w:rsid w:val="00DF6279"/>
    <w:rsid w:val="00DF6CCA"/>
    <w:rsid w:val="00DF76F2"/>
    <w:rsid w:val="00DF7D99"/>
    <w:rsid w:val="00E04202"/>
    <w:rsid w:val="00E063A1"/>
    <w:rsid w:val="00E10C31"/>
    <w:rsid w:val="00E132B0"/>
    <w:rsid w:val="00E13327"/>
    <w:rsid w:val="00E14E78"/>
    <w:rsid w:val="00E16883"/>
    <w:rsid w:val="00E17E9F"/>
    <w:rsid w:val="00E2020F"/>
    <w:rsid w:val="00E23837"/>
    <w:rsid w:val="00E23AA7"/>
    <w:rsid w:val="00E2544D"/>
    <w:rsid w:val="00E2583D"/>
    <w:rsid w:val="00E25D2F"/>
    <w:rsid w:val="00E26FC9"/>
    <w:rsid w:val="00E278C8"/>
    <w:rsid w:val="00E327B1"/>
    <w:rsid w:val="00E33E26"/>
    <w:rsid w:val="00E35A5C"/>
    <w:rsid w:val="00E37482"/>
    <w:rsid w:val="00E450D2"/>
    <w:rsid w:val="00E47BA7"/>
    <w:rsid w:val="00E47C38"/>
    <w:rsid w:val="00E5255F"/>
    <w:rsid w:val="00E55C5C"/>
    <w:rsid w:val="00E56C51"/>
    <w:rsid w:val="00E60903"/>
    <w:rsid w:val="00E6231B"/>
    <w:rsid w:val="00E6244C"/>
    <w:rsid w:val="00E65CFE"/>
    <w:rsid w:val="00E6764C"/>
    <w:rsid w:val="00E72D9D"/>
    <w:rsid w:val="00E738AB"/>
    <w:rsid w:val="00E73E06"/>
    <w:rsid w:val="00E74F42"/>
    <w:rsid w:val="00E7679A"/>
    <w:rsid w:val="00E77056"/>
    <w:rsid w:val="00E77D7A"/>
    <w:rsid w:val="00E806AF"/>
    <w:rsid w:val="00E8123D"/>
    <w:rsid w:val="00E81BAF"/>
    <w:rsid w:val="00E82F40"/>
    <w:rsid w:val="00E83211"/>
    <w:rsid w:val="00E8412F"/>
    <w:rsid w:val="00E85985"/>
    <w:rsid w:val="00E919C8"/>
    <w:rsid w:val="00E9619F"/>
    <w:rsid w:val="00E97B79"/>
    <w:rsid w:val="00EA1AC7"/>
    <w:rsid w:val="00EA1C7B"/>
    <w:rsid w:val="00EA2601"/>
    <w:rsid w:val="00EA44C2"/>
    <w:rsid w:val="00EA65AE"/>
    <w:rsid w:val="00EB454A"/>
    <w:rsid w:val="00EB482E"/>
    <w:rsid w:val="00EB5442"/>
    <w:rsid w:val="00EC08A8"/>
    <w:rsid w:val="00EC18D3"/>
    <w:rsid w:val="00EC2069"/>
    <w:rsid w:val="00EC50A2"/>
    <w:rsid w:val="00EC73D5"/>
    <w:rsid w:val="00EC7B30"/>
    <w:rsid w:val="00ED23A5"/>
    <w:rsid w:val="00ED4782"/>
    <w:rsid w:val="00ED5A0B"/>
    <w:rsid w:val="00ED693B"/>
    <w:rsid w:val="00EE05A5"/>
    <w:rsid w:val="00EE2C8C"/>
    <w:rsid w:val="00EE459A"/>
    <w:rsid w:val="00EE671C"/>
    <w:rsid w:val="00EF4D37"/>
    <w:rsid w:val="00EF5C21"/>
    <w:rsid w:val="00EF664C"/>
    <w:rsid w:val="00EF796B"/>
    <w:rsid w:val="00F04BE4"/>
    <w:rsid w:val="00F05315"/>
    <w:rsid w:val="00F062C7"/>
    <w:rsid w:val="00F07672"/>
    <w:rsid w:val="00F07843"/>
    <w:rsid w:val="00F12949"/>
    <w:rsid w:val="00F16054"/>
    <w:rsid w:val="00F24AC7"/>
    <w:rsid w:val="00F2538E"/>
    <w:rsid w:val="00F31F15"/>
    <w:rsid w:val="00F33E8D"/>
    <w:rsid w:val="00F36A93"/>
    <w:rsid w:val="00F37F38"/>
    <w:rsid w:val="00F421C8"/>
    <w:rsid w:val="00F4233A"/>
    <w:rsid w:val="00F43F2A"/>
    <w:rsid w:val="00F45D52"/>
    <w:rsid w:val="00F5056A"/>
    <w:rsid w:val="00F50CEB"/>
    <w:rsid w:val="00F50D1F"/>
    <w:rsid w:val="00F51304"/>
    <w:rsid w:val="00F528AB"/>
    <w:rsid w:val="00F53EAE"/>
    <w:rsid w:val="00F5456A"/>
    <w:rsid w:val="00F568F5"/>
    <w:rsid w:val="00F60F2C"/>
    <w:rsid w:val="00F61E44"/>
    <w:rsid w:val="00F6780B"/>
    <w:rsid w:val="00F700F7"/>
    <w:rsid w:val="00F7150A"/>
    <w:rsid w:val="00F74CFC"/>
    <w:rsid w:val="00F7605F"/>
    <w:rsid w:val="00F76D46"/>
    <w:rsid w:val="00F7705A"/>
    <w:rsid w:val="00F77702"/>
    <w:rsid w:val="00F8129A"/>
    <w:rsid w:val="00F835E2"/>
    <w:rsid w:val="00F90148"/>
    <w:rsid w:val="00F93A25"/>
    <w:rsid w:val="00F93D38"/>
    <w:rsid w:val="00F94241"/>
    <w:rsid w:val="00F953B0"/>
    <w:rsid w:val="00F96E61"/>
    <w:rsid w:val="00FA020A"/>
    <w:rsid w:val="00FA14C2"/>
    <w:rsid w:val="00FB0286"/>
    <w:rsid w:val="00FB05FE"/>
    <w:rsid w:val="00FB13BE"/>
    <w:rsid w:val="00FB16B9"/>
    <w:rsid w:val="00FB207C"/>
    <w:rsid w:val="00FB740A"/>
    <w:rsid w:val="00FB7A1A"/>
    <w:rsid w:val="00FB7CD5"/>
    <w:rsid w:val="00FB7E1E"/>
    <w:rsid w:val="00FC00F0"/>
    <w:rsid w:val="00FC155F"/>
    <w:rsid w:val="00FC2907"/>
    <w:rsid w:val="00FD065C"/>
    <w:rsid w:val="00FD1D9B"/>
    <w:rsid w:val="00FD4B90"/>
    <w:rsid w:val="00FD6167"/>
    <w:rsid w:val="00FE10D1"/>
    <w:rsid w:val="00FE1531"/>
    <w:rsid w:val="00FE3073"/>
    <w:rsid w:val="00FE3DB8"/>
    <w:rsid w:val="00FE5412"/>
    <w:rsid w:val="00FF0469"/>
    <w:rsid w:val="00FF07B0"/>
    <w:rsid w:val="00FF17D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EF60C"/>
  <w15:docId w15:val="{06185A4D-C252-4527-8A64-3DD0261A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link w:val="Heading1Char"/>
    <w:uiPriority w:val="1"/>
    <w:qFormat/>
    <w:pPr>
      <w:ind w:left="1632" w:right="233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pPr>
      <w:ind w:left="2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7863"/>
    <w:pPr>
      <w:ind w:left="720"/>
    </w:pPr>
  </w:style>
  <w:style w:type="paragraph" w:styleId="ListParagraph">
    <w:name w:val="List Paragraph"/>
    <w:basedOn w:val="Normal"/>
    <w:uiPriority w:val="34"/>
    <w:qFormat/>
    <w:pPr>
      <w:ind w:left="1641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9242E3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bg-BG"/>
    </w:rPr>
  </w:style>
  <w:style w:type="character" w:customStyle="1" w:styleId="Heading2Char">
    <w:name w:val="Heading 2 Char"/>
    <w:basedOn w:val="DefaultParagraphFont"/>
    <w:link w:val="Heading2"/>
    <w:uiPriority w:val="1"/>
    <w:rsid w:val="009242E3"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267863"/>
    <w:rPr>
      <w:rFonts w:ascii="Times New Roman" w:eastAsia="Times New Roman" w:hAnsi="Times New Roman" w:cs="Times New Roman"/>
      <w:lang w:val="bg-BG"/>
    </w:rPr>
  </w:style>
  <w:style w:type="character" w:customStyle="1" w:styleId="newdocreference">
    <w:name w:val="newdocreference"/>
    <w:basedOn w:val="DefaultParagraphFont"/>
    <w:rsid w:val="007D0168"/>
  </w:style>
  <w:style w:type="paragraph" w:styleId="Header">
    <w:name w:val="header"/>
    <w:basedOn w:val="Normal"/>
    <w:link w:val="Head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2E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2E"/>
    <w:rPr>
      <w:rFonts w:ascii="Times New Roman" w:eastAsia="Times New Roman" w:hAnsi="Times New Roman" w:cs="Times New Roman"/>
      <w:lang w:val="bg-BG"/>
    </w:rPr>
  </w:style>
  <w:style w:type="paragraph" w:styleId="NormalWeb">
    <w:name w:val="Normal (Web)"/>
    <w:basedOn w:val="Normal"/>
    <w:uiPriority w:val="99"/>
    <w:unhideWhenUsed/>
    <w:rsid w:val="008D08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522BFE"/>
    <w:pPr>
      <w:widowControl/>
      <w:autoSpaceDE/>
      <w:autoSpaceDN/>
    </w:pPr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DB"/>
    <w:rPr>
      <w:rFonts w:ascii="Segoe UI" w:eastAsia="Times New Roman" w:hAnsi="Segoe UI" w:cs="Segoe UI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A7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0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0"/>
    <w:rPr>
      <w:rFonts w:ascii="Times New Roman" w:eastAsia="Times New Roman" w:hAnsi="Times New Roman" w:cs="Times New Roman"/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D5042-34EC-48B6-9C9C-757F0607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4783</Words>
  <Characters>27268</Characters>
  <Application>Microsoft Office Word</Application>
  <DocSecurity>0</DocSecurity>
  <Lines>227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/>
  <LinksUpToDate>false</LinksUpToDate>
  <CharactersWithSpaces>31988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lastModifiedBy>user</cp:lastModifiedBy>
  <cp:revision>61</cp:revision>
  <cp:lastPrinted>2023-03-16T13:25:00Z</cp:lastPrinted>
  <dcterms:created xsi:type="dcterms:W3CDTF">2023-02-10T12:35:00Z</dcterms:created>
  <dcterms:modified xsi:type="dcterms:W3CDTF">2023-04-03T08:01:00Z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</Properties>
</file>